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28FD8" w14:textId="43A52CF5" w:rsidR="006B2FEE" w:rsidRPr="00D45F6C" w:rsidRDefault="006B2FEE" w:rsidP="00AB12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ahoma"/>
          <w:b/>
          <w:lang w:val="en-US"/>
        </w:rPr>
      </w:pPr>
      <w:r w:rsidRPr="00D45F6C">
        <w:rPr>
          <w:rFonts w:asciiTheme="majorHAnsi" w:hAnsiTheme="majorHAnsi" w:cs="Tahoma"/>
          <w:b/>
          <w:lang w:val="en-US"/>
        </w:rPr>
        <w:t>The British Association of Applied Linguistics (BAAL)</w:t>
      </w:r>
    </w:p>
    <w:p w14:paraId="60033E2D" w14:textId="2B5E9726" w:rsidR="0071414D" w:rsidRPr="00D45F6C" w:rsidRDefault="006B2FEE" w:rsidP="00AB12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ahoma"/>
          <w:b/>
          <w:lang w:val="en-US"/>
        </w:rPr>
      </w:pPr>
      <w:r w:rsidRPr="00D45F6C">
        <w:rPr>
          <w:rFonts w:asciiTheme="majorHAnsi" w:hAnsiTheme="majorHAnsi" w:cs="Tahoma"/>
          <w:b/>
          <w:lang w:val="en-US"/>
        </w:rPr>
        <w:t>8</w:t>
      </w:r>
      <w:r w:rsidRPr="00D45F6C">
        <w:rPr>
          <w:rFonts w:asciiTheme="majorHAnsi" w:hAnsiTheme="majorHAnsi" w:cs="Tahoma"/>
          <w:b/>
          <w:vertAlign w:val="superscript"/>
          <w:lang w:val="en-US"/>
        </w:rPr>
        <w:t>th</w:t>
      </w:r>
      <w:r w:rsidRPr="00D45F6C">
        <w:rPr>
          <w:rFonts w:asciiTheme="majorHAnsi" w:hAnsiTheme="majorHAnsi" w:cs="Tahoma"/>
          <w:b/>
          <w:lang w:val="en-US"/>
        </w:rPr>
        <w:t xml:space="preserve"> BAAL Language, Gender and Sexuality</w:t>
      </w:r>
      <w:r w:rsidR="008E0CD7" w:rsidRPr="00D45F6C">
        <w:rPr>
          <w:rFonts w:asciiTheme="majorHAnsi" w:hAnsiTheme="majorHAnsi" w:cs="Tahoma"/>
          <w:b/>
          <w:lang w:val="en-US"/>
        </w:rPr>
        <w:t xml:space="preserve"> Special Interest Group </w:t>
      </w:r>
      <w:r w:rsidR="009E75F2" w:rsidRPr="00D45F6C">
        <w:rPr>
          <w:rFonts w:asciiTheme="majorHAnsi" w:hAnsiTheme="majorHAnsi" w:cs="Tahoma"/>
          <w:b/>
          <w:lang w:val="en-US"/>
        </w:rPr>
        <w:t xml:space="preserve">Annual </w:t>
      </w:r>
      <w:r w:rsidR="008E0CD7" w:rsidRPr="00D45F6C">
        <w:rPr>
          <w:rFonts w:asciiTheme="majorHAnsi" w:hAnsiTheme="majorHAnsi" w:cs="Tahoma"/>
          <w:b/>
          <w:lang w:val="en-US"/>
        </w:rPr>
        <w:t xml:space="preserve">Event </w:t>
      </w:r>
    </w:p>
    <w:p w14:paraId="6F8EF66E" w14:textId="77753A48" w:rsidR="006B2FEE" w:rsidRPr="00D45F6C" w:rsidRDefault="008E0CD7" w:rsidP="00AB12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ahoma"/>
          <w:b/>
          <w:lang w:val="en-US"/>
        </w:rPr>
      </w:pPr>
      <w:r w:rsidRPr="00D45F6C">
        <w:rPr>
          <w:rFonts w:asciiTheme="majorHAnsi" w:hAnsiTheme="majorHAnsi" w:cs="Tahoma"/>
          <w:lang w:val="en-US"/>
        </w:rPr>
        <w:t>(P</w:t>
      </w:r>
      <w:r w:rsidR="006B2FEE" w:rsidRPr="00D45F6C">
        <w:rPr>
          <w:rFonts w:asciiTheme="majorHAnsi" w:hAnsiTheme="majorHAnsi" w:cs="Tahoma"/>
          <w:lang w:val="en-US"/>
        </w:rPr>
        <w:t>reviously GaLSIG)</w:t>
      </w:r>
    </w:p>
    <w:p w14:paraId="3A32C6B6" w14:textId="77777777" w:rsidR="006B2FEE" w:rsidRPr="00D45F6C" w:rsidRDefault="006B2FEE" w:rsidP="006B2FEE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sz w:val="26"/>
          <w:szCs w:val="26"/>
          <w:lang w:val="en-US"/>
        </w:rPr>
      </w:pPr>
    </w:p>
    <w:p w14:paraId="4828C5E8" w14:textId="272C2AB1" w:rsidR="00E65122" w:rsidRPr="00D45F6C" w:rsidRDefault="00E65122" w:rsidP="00AB12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ahoma"/>
          <w:b/>
          <w:sz w:val="26"/>
          <w:szCs w:val="26"/>
          <w:u w:val="single"/>
          <w:lang w:val="en-US"/>
        </w:rPr>
      </w:pPr>
      <w:r w:rsidRPr="00D45F6C">
        <w:rPr>
          <w:rFonts w:asciiTheme="majorHAnsi" w:hAnsiTheme="majorHAnsi" w:cs="Tahoma"/>
          <w:b/>
          <w:sz w:val="26"/>
          <w:szCs w:val="26"/>
          <w:u w:val="single"/>
          <w:lang w:val="en-US"/>
        </w:rPr>
        <w:t xml:space="preserve"> </w:t>
      </w:r>
      <w:r w:rsidR="006B2FEE" w:rsidRPr="00D45F6C">
        <w:rPr>
          <w:rFonts w:asciiTheme="majorHAnsi" w:hAnsiTheme="majorHAnsi" w:cs="Tahoma"/>
          <w:b/>
          <w:sz w:val="26"/>
          <w:szCs w:val="26"/>
          <w:u w:val="single"/>
          <w:lang w:val="en-US"/>
        </w:rPr>
        <w:t xml:space="preserve">Deconstructing Sexism: </w:t>
      </w:r>
    </w:p>
    <w:p w14:paraId="48FDF9E0" w14:textId="53C662DB" w:rsidR="006B2FEE" w:rsidRPr="00D45F6C" w:rsidRDefault="00E65122" w:rsidP="00AB12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ahoma"/>
          <w:b/>
          <w:sz w:val="26"/>
          <w:szCs w:val="26"/>
          <w:u w:val="single"/>
          <w:lang w:val="en-US"/>
        </w:rPr>
      </w:pPr>
      <w:r w:rsidRPr="00D45F6C">
        <w:rPr>
          <w:rFonts w:asciiTheme="majorHAnsi" w:hAnsiTheme="majorHAnsi" w:cs="Tahoma"/>
          <w:b/>
          <w:sz w:val="26"/>
          <w:szCs w:val="26"/>
          <w:u w:val="single"/>
          <w:lang w:val="en-US"/>
        </w:rPr>
        <w:t>W</w:t>
      </w:r>
      <w:r w:rsidR="006B2FEE" w:rsidRPr="00D45F6C">
        <w:rPr>
          <w:rFonts w:asciiTheme="majorHAnsi" w:hAnsiTheme="majorHAnsi" w:cs="Tahoma"/>
          <w:b/>
          <w:sz w:val="26"/>
          <w:szCs w:val="26"/>
          <w:u w:val="single"/>
          <w:lang w:val="en-US"/>
        </w:rPr>
        <w:t xml:space="preserve">hat can we learn from different approaches and </w:t>
      </w:r>
      <w:r w:rsidRPr="00D45F6C">
        <w:rPr>
          <w:rFonts w:asciiTheme="majorHAnsi" w:hAnsiTheme="majorHAnsi" w:cs="Tahoma"/>
          <w:b/>
          <w:sz w:val="26"/>
          <w:szCs w:val="26"/>
          <w:u w:val="single"/>
          <w:lang w:val="en-US"/>
        </w:rPr>
        <w:t>disciplines?</w:t>
      </w:r>
    </w:p>
    <w:p w14:paraId="0E7F6950" w14:textId="77777777" w:rsidR="008C1421" w:rsidRPr="0091734D" w:rsidRDefault="008C1421" w:rsidP="00AB12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ahoma"/>
          <w:b/>
          <w:lang w:val="en-US"/>
        </w:rPr>
      </w:pPr>
    </w:p>
    <w:p w14:paraId="1906EE47" w14:textId="060D1BA7" w:rsidR="00D51597" w:rsidRPr="0091734D" w:rsidRDefault="00D51597" w:rsidP="006A04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b/>
          <w:lang w:val="en-US"/>
        </w:rPr>
      </w:pPr>
      <w:r w:rsidRPr="0091734D">
        <w:rPr>
          <w:rFonts w:asciiTheme="majorHAnsi" w:hAnsiTheme="majorHAnsi" w:cs="Tahoma"/>
          <w:b/>
          <w:lang w:val="en-US"/>
        </w:rPr>
        <w:t>Date:</w:t>
      </w:r>
      <w:r w:rsidR="00921737" w:rsidRPr="0091734D">
        <w:rPr>
          <w:rFonts w:asciiTheme="majorHAnsi" w:hAnsiTheme="majorHAnsi" w:cs="Tahoma"/>
          <w:b/>
          <w:lang w:val="en-US"/>
        </w:rPr>
        <w:t xml:space="preserve"> </w:t>
      </w:r>
      <w:r w:rsidR="008102C1" w:rsidRPr="0091734D">
        <w:rPr>
          <w:rFonts w:asciiTheme="majorHAnsi" w:hAnsiTheme="majorHAnsi" w:cs="Tahoma"/>
          <w:lang w:val="en-US"/>
        </w:rPr>
        <w:t>Friday</w:t>
      </w:r>
      <w:r w:rsidR="008102C1" w:rsidRPr="0091734D">
        <w:rPr>
          <w:rFonts w:asciiTheme="majorHAnsi" w:hAnsiTheme="majorHAnsi" w:cs="Tahoma"/>
          <w:b/>
          <w:lang w:val="en-US"/>
        </w:rPr>
        <w:t xml:space="preserve"> </w:t>
      </w:r>
      <w:r w:rsidR="00387681" w:rsidRPr="0091734D">
        <w:rPr>
          <w:rFonts w:asciiTheme="majorHAnsi" w:hAnsiTheme="majorHAnsi"/>
        </w:rPr>
        <w:t>8</w:t>
      </w:r>
      <w:r w:rsidR="008102C1" w:rsidRPr="0091734D">
        <w:rPr>
          <w:rFonts w:asciiTheme="majorHAnsi" w:hAnsiTheme="majorHAnsi"/>
        </w:rPr>
        <w:t>th</w:t>
      </w:r>
      <w:r w:rsidR="00387681" w:rsidRPr="0091734D">
        <w:rPr>
          <w:rFonts w:asciiTheme="majorHAnsi" w:hAnsiTheme="majorHAnsi"/>
        </w:rPr>
        <w:t xml:space="preserve"> May 2015</w:t>
      </w:r>
      <w:r w:rsidR="001B76AE">
        <w:rPr>
          <w:rFonts w:asciiTheme="majorHAnsi" w:hAnsiTheme="majorHAnsi"/>
        </w:rPr>
        <w:t>, 10</w:t>
      </w:r>
      <w:r w:rsidR="00BE7E27">
        <w:rPr>
          <w:rFonts w:asciiTheme="majorHAnsi" w:hAnsiTheme="majorHAnsi"/>
        </w:rPr>
        <w:t xml:space="preserve">am-6pm </w:t>
      </w:r>
    </w:p>
    <w:p w14:paraId="6CD70A9A" w14:textId="5C1DC630" w:rsidR="00771288" w:rsidRPr="00771288" w:rsidRDefault="00D51597" w:rsidP="007712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Style w:val="Hyperlink"/>
          <w:rFonts w:asciiTheme="majorHAnsi" w:hAnsiTheme="majorHAnsi" w:cs="Tahoma"/>
          <w:color w:val="auto"/>
          <w:u w:val="none"/>
          <w:lang w:val="en-US"/>
        </w:rPr>
      </w:pPr>
      <w:r w:rsidRPr="0091734D">
        <w:rPr>
          <w:rFonts w:asciiTheme="majorHAnsi" w:hAnsiTheme="majorHAnsi" w:cs="Tahoma"/>
          <w:b/>
          <w:lang w:val="en-US"/>
        </w:rPr>
        <w:t>Place:</w:t>
      </w:r>
      <w:r w:rsidR="00EA3E94" w:rsidRPr="0091734D">
        <w:rPr>
          <w:rFonts w:asciiTheme="majorHAnsi" w:hAnsiTheme="majorHAnsi" w:cs="Tahoma"/>
          <w:b/>
          <w:lang w:val="en-US"/>
        </w:rPr>
        <w:t xml:space="preserve"> </w:t>
      </w:r>
      <w:r w:rsidR="00EA3E94" w:rsidRPr="0091734D">
        <w:rPr>
          <w:rFonts w:asciiTheme="majorHAnsi" w:hAnsiTheme="majorHAnsi" w:cs="Tahoma"/>
          <w:lang w:val="en-US"/>
        </w:rPr>
        <w:t>City University London</w:t>
      </w:r>
      <w:r w:rsidR="008102C1" w:rsidRPr="0091734D">
        <w:rPr>
          <w:rFonts w:asciiTheme="majorHAnsi" w:hAnsiTheme="majorHAnsi" w:cs="Tahoma"/>
          <w:lang w:val="en-US"/>
        </w:rPr>
        <w:t xml:space="preserve">, </w:t>
      </w:r>
      <w:r w:rsidR="002B78A1">
        <w:rPr>
          <w:rFonts w:asciiTheme="majorHAnsi" w:hAnsiTheme="majorHAnsi" w:cs="Tahoma"/>
          <w:lang w:val="en-US"/>
        </w:rPr>
        <w:t xml:space="preserve">room </w:t>
      </w:r>
      <w:r w:rsidR="002B78A1" w:rsidRPr="002B78A1">
        <w:rPr>
          <w:rFonts w:asciiTheme="majorHAnsi" w:hAnsiTheme="majorHAnsi" w:cs="Tahoma"/>
          <w:lang w:val="en-US"/>
        </w:rPr>
        <w:t>AG07</w:t>
      </w:r>
      <w:r w:rsidR="002B78A1">
        <w:rPr>
          <w:rFonts w:asciiTheme="majorHAnsi" w:hAnsiTheme="majorHAnsi" w:cs="Tahoma"/>
          <w:lang w:val="en-US"/>
        </w:rPr>
        <w:t>,</w:t>
      </w:r>
      <w:r w:rsidR="002B78A1" w:rsidRPr="002B78A1">
        <w:rPr>
          <w:rFonts w:asciiTheme="majorHAnsi" w:hAnsiTheme="majorHAnsi" w:cs="Tahoma"/>
          <w:lang w:val="en-US"/>
        </w:rPr>
        <w:t xml:space="preserve"> </w:t>
      </w:r>
      <w:r w:rsidR="008102C1" w:rsidRPr="0091734D">
        <w:rPr>
          <w:rFonts w:asciiTheme="majorHAnsi" w:hAnsiTheme="majorHAnsi" w:cs="Tahoma"/>
          <w:lang w:val="en-US"/>
        </w:rPr>
        <w:t>College Building, St John Street, EC1V 4PB</w:t>
      </w:r>
      <w:r w:rsidR="00771288" w:rsidRPr="00771288">
        <w:rPr>
          <w:rFonts w:asciiTheme="majorHAnsi" w:hAnsiTheme="majorHAnsi" w:cs="Tahoma"/>
          <w:lang w:val="en-US"/>
        </w:rPr>
        <w:t xml:space="preserve"> </w:t>
      </w:r>
      <w:r w:rsidR="00771288" w:rsidRPr="0091734D">
        <w:rPr>
          <w:rFonts w:asciiTheme="majorHAnsi" w:hAnsiTheme="majorHAnsi" w:cs="Tahoma"/>
          <w:lang w:val="en-US"/>
        </w:rPr>
        <w:t>London</w:t>
      </w:r>
      <w:r w:rsidR="00771288">
        <w:rPr>
          <w:rFonts w:asciiTheme="majorHAnsi" w:hAnsiTheme="majorHAnsi" w:cs="Tahoma"/>
          <w:lang w:val="en-US"/>
        </w:rPr>
        <w:t xml:space="preserve">, UK. </w:t>
      </w:r>
      <w:hyperlink r:id="rId7" w:history="1">
        <w:r w:rsidR="00771288">
          <w:rPr>
            <w:rStyle w:val="Hyperlink"/>
            <w:rFonts w:asciiTheme="majorHAnsi" w:hAnsiTheme="majorHAnsi"/>
          </w:rPr>
          <w:t>Directions to room here</w:t>
        </w:r>
      </w:hyperlink>
    </w:p>
    <w:p w14:paraId="76114513" w14:textId="77777777" w:rsidR="00D45F6C" w:rsidRDefault="00D45F6C" w:rsidP="006A04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b/>
          <w:lang w:val="en-US"/>
        </w:rPr>
      </w:pPr>
    </w:p>
    <w:p w14:paraId="6082B1C5" w14:textId="77777777" w:rsidR="00771288" w:rsidRPr="0091734D" w:rsidRDefault="00771288" w:rsidP="006A04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b/>
          <w:lang w:val="en-US"/>
        </w:rPr>
      </w:pPr>
    </w:p>
    <w:p w14:paraId="749DB719" w14:textId="7A4E0EDB" w:rsidR="00E431BB" w:rsidRDefault="00256889" w:rsidP="000604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b/>
          <w:lang w:val="en-US"/>
        </w:rPr>
      </w:pPr>
      <w:r>
        <w:rPr>
          <w:rFonts w:asciiTheme="majorHAnsi" w:hAnsiTheme="majorHAnsi" w:cs="Tahoma"/>
          <w:b/>
          <w:lang w:val="en-US"/>
        </w:rPr>
        <w:t xml:space="preserve">Confirmed </w:t>
      </w:r>
      <w:r w:rsidRPr="00256889">
        <w:rPr>
          <w:rFonts w:asciiTheme="majorHAnsi" w:hAnsiTheme="majorHAnsi" w:cs="Tahoma"/>
          <w:b/>
          <w:lang w:val="en-US"/>
        </w:rPr>
        <w:t>speakers</w:t>
      </w:r>
      <w:r w:rsidR="00280EB2">
        <w:rPr>
          <w:rFonts w:asciiTheme="majorHAnsi" w:hAnsiTheme="majorHAnsi" w:cs="Tahoma"/>
          <w:b/>
          <w:lang w:val="en-US"/>
        </w:rPr>
        <w:t xml:space="preserve"> so far</w:t>
      </w:r>
      <w:r w:rsidR="00D51597" w:rsidRPr="00256889">
        <w:rPr>
          <w:rFonts w:asciiTheme="majorHAnsi" w:hAnsiTheme="majorHAnsi" w:cs="Tahoma"/>
          <w:b/>
          <w:lang w:val="en-US"/>
        </w:rPr>
        <w:t>:</w:t>
      </w:r>
    </w:p>
    <w:p w14:paraId="1F9CEFA1" w14:textId="77777777" w:rsidR="00D372EF" w:rsidRPr="00D372EF" w:rsidRDefault="00D372EF" w:rsidP="000604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b/>
          <w:sz w:val="14"/>
          <w:szCs w:val="14"/>
          <w:lang w:val="en-US"/>
        </w:rPr>
      </w:pPr>
    </w:p>
    <w:p w14:paraId="76E5D8C5" w14:textId="77777777" w:rsidR="00D45F6C" w:rsidRPr="002C6ED1" w:rsidRDefault="00583490" w:rsidP="00BE0453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 New Roman"/>
          <w:i/>
        </w:rPr>
      </w:pPr>
      <w:r w:rsidRPr="00996AC8">
        <w:rPr>
          <w:rFonts w:asciiTheme="majorHAnsi" w:hAnsiTheme="majorHAnsi"/>
          <w:b/>
        </w:rPr>
        <w:t>PAUL BAKER</w:t>
      </w:r>
      <w:r w:rsidRPr="00060407">
        <w:rPr>
          <w:rFonts w:asciiTheme="majorHAnsi" w:hAnsiTheme="majorHAnsi"/>
        </w:rPr>
        <w:t xml:space="preserve"> </w:t>
      </w:r>
      <w:r w:rsidR="00A37D7F" w:rsidRPr="00060407">
        <w:rPr>
          <w:rFonts w:asciiTheme="majorHAnsi" w:hAnsiTheme="majorHAnsi"/>
        </w:rPr>
        <w:t>(</w:t>
      </w:r>
      <w:r w:rsidR="00271BF3" w:rsidRPr="002C6ED1">
        <w:rPr>
          <w:rFonts w:asciiTheme="majorHAnsi" w:hAnsiTheme="majorHAnsi"/>
        </w:rPr>
        <w:t>Lancaster University</w:t>
      </w:r>
      <w:r w:rsidR="00A37D7F" w:rsidRPr="002C6ED1">
        <w:rPr>
          <w:rFonts w:asciiTheme="majorHAnsi" w:hAnsiTheme="majorHAnsi"/>
        </w:rPr>
        <w:t>)</w:t>
      </w:r>
      <w:r w:rsidR="002B78A1" w:rsidRPr="002C6ED1">
        <w:rPr>
          <w:rFonts w:asciiTheme="majorHAnsi" w:hAnsiTheme="majorHAnsi"/>
        </w:rPr>
        <w:t>:</w:t>
      </w:r>
      <w:r w:rsidR="00271BF3" w:rsidRPr="002C6ED1">
        <w:rPr>
          <w:rFonts w:asciiTheme="majorHAnsi" w:hAnsiTheme="majorHAnsi"/>
        </w:rPr>
        <w:t xml:space="preserve"> </w:t>
      </w:r>
      <w:r w:rsidR="00060407" w:rsidRPr="002C6ED1">
        <w:rPr>
          <w:rFonts w:asciiTheme="majorHAnsi" w:hAnsiTheme="majorHAnsi" w:cs="Times New Roman"/>
          <w:i/>
        </w:rPr>
        <w:t>‘A woman who knows her place’</w:t>
      </w:r>
      <w:r w:rsidR="00BE1A6D" w:rsidRPr="002C6ED1">
        <w:rPr>
          <w:rFonts w:asciiTheme="majorHAnsi" w:hAnsiTheme="majorHAnsi" w:cs="Times New Roman"/>
          <w:i/>
        </w:rPr>
        <w:t>: Heterosexual Men S</w:t>
      </w:r>
      <w:r w:rsidR="00A37D7F" w:rsidRPr="002C6ED1">
        <w:rPr>
          <w:rFonts w:asciiTheme="majorHAnsi" w:hAnsiTheme="majorHAnsi" w:cs="Times New Roman"/>
          <w:i/>
        </w:rPr>
        <w:t xml:space="preserve">eeking Relationships and </w:t>
      </w:r>
      <w:r w:rsidR="00D45F6C" w:rsidRPr="002C6ED1">
        <w:rPr>
          <w:rFonts w:asciiTheme="majorHAnsi" w:hAnsiTheme="majorHAnsi" w:cs="Times New Roman"/>
          <w:i/>
        </w:rPr>
        <w:t>Sexist Discourse</w:t>
      </w:r>
    </w:p>
    <w:p w14:paraId="790D658E" w14:textId="77777777" w:rsidR="00D45F6C" w:rsidRPr="002C6ED1" w:rsidRDefault="00D45F6C" w:rsidP="00BE0453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"/>
          <w:sz w:val="16"/>
          <w:szCs w:val="16"/>
          <w:lang w:val="en-US"/>
        </w:rPr>
      </w:pPr>
    </w:p>
    <w:p w14:paraId="57DC4817" w14:textId="4CDEEFD7" w:rsidR="00D45F6C" w:rsidRPr="002C6ED1" w:rsidRDefault="00961F9E" w:rsidP="00D620A9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/>
        </w:rPr>
      </w:pPr>
      <w:r w:rsidRPr="002C6ED1">
        <w:rPr>
          <w:rFonts w:asciiTheme="majorHAnsi" w:hAnsiTheme="majorHAnsi" w:cs="Times"/>
          <w:b/>
          <w:lang w:val="en-US"/>
        </w:rPr>
        <w:t>STEPHA</w:t>
      </w:r>
      <w:r w:rsidR="008C43DD" w:rsidRPr="002C6ED1">
        <w:rPr>
          <w:rFonts w:asciiTheme="majorHAnsi" w:hAnsiTheme="majorHAnsi" w:cs="Times"/>
          <w:b/>
          <w:lang w:val="en-US"/>
        </w:rPr>
        <w:t>NIE DAVIES-ARAI</w:t>
      </w:r>
      <w:r w:rsidR="008C43DD" w:rsidRPr="002C6ED1">
        <w:rPr>
          <w:rFonts w:asciiTheme="majorHAnsi" w:hAnsiTheme="majorHAnsi" w:cs="Times"/>
          <w:lang w:val="en-US"/>
        </w:rPr>
        <w:t xml:space="preserve"> (No More Page 3</w:t>
      </w:r>
      <w:r w:rsidR="00D620A9" w:rsidRPr="002C6ED1">
        <w:rPr>
          <w:rFonts w:asciiTheme="majorHAnsi" w:hAnsiTheme="majorHAnsi" w:cs="Times"/>
          <w:lang w:val="en-US"/>
        </w:rPr>
        <w:t>,</w:t>
      </w:r>
      <w:r w:rsidR="00D620A9" w:rsidRPr="002C6ED1">
        <w:rPr>
          <w:rFonts w:asciiTheme="majorHAnsi" w:hAnsiTheme="majorHAnsi"/>
        </w:rPr>
        <w:t xml:space="preserve"> </w:t>
      </w:r>
      <w:hyperlink r:id="rId8" w:history="1">
        <w:r w:rsidR="00996AC8" w:rsidRPr="002C6ED1">
          <w:rPr>
            <w:rStyle w:val="Hyperlink"/>
            <w:rFonts w:asciiTheme="majorHAnsi" w:hAnsiTheme="majorHAnsi"/>
          </w:rPr>
          <w:t>http://nomorepage3.org/</w:t>
        </w:r>
      </w:hyperlink>
      <w:r w:rsidR="00D620A9" w:rsidRPr="002C6ED1">
        <w:rPr>
          <w:rFonts w:asciiTheme="majorHAnsi" w:hAnsiTheme="majorHAnsi" w:cs="Times"/>
          <w:lang w:val="en-US"/>
        </w:rPr>
        <w:t xml:space="preserve">, </w:t>
      </w:r>
      <w:r w:rsidR="003B2607" w:rsidRPr="002C6ED1">
        <w:rPr>
          <w:rFonts w:asciiTheme="majorHAnsi" w:hAnsiTheme="majorHAnsi" w:cs="Times"/>
          <w:lang w:val="en-US"/>
        </w:rPr>
        <w:t xml:space="preserve">and </w:t>
      </w:r>
      <w:r w:rsidR="00642588" w:rsidRPr="002C6ED1">
        <w:rPr>
          <w:rFonts w:asciiTheme="majorHAnsi" w:hAnsiTheme="majorHAnsi" w:cs="Calibri"/>
          <w:lang w:val="en-US"/>
        </w:rPr>
        <w:t>author of 'Communicating with Kids'</w:t>
      </w:r>
      <w:r w:rsidR="008C43DD" w:rsidRPr="002C6ED1">
        <w:rPr>
          <w:rFonts w:asciiTheme="majorHAnsi" w:hAnsiTheme="majorHAnsi" w:cs="Times"/>
          <w:lang w:val="en-US"/>
        </w:rPr>
        <w:t xml:space="preserve">): </w:t>
      </w:r>
      <w:r w:rsidR="00642588" w:rsidRPr="002C6ED1">
        <w:rPr>
          <w:rFonts w:asciiTheme="majorHAnsi" w:hAnsiTheme="majorHAnsi" w:cs="Times"/>
          <w:i/>
          <w:lang w:val="en-US"/>
        </w:rPr>
        <w:t>Page 3: Sexual Harassment and the Myth of Empowerment</w:t>
      </w:r>
    </w:p>
    <w:p w14:paraId="32F0F67B" w14:textId="77777777" w:rsidR="00D45F6C" w:rsidRPr="002C6ED1" w:rsidRDefault="00D45F6C" w:rsidP="00BE0453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/>
          <w:b/>
          <w:sz w:val="16"/>
          <w:szCs w:val="16"/>
        </w:rPr>
      </w:pPr>
    </w:p>
    <w:p w14:paraId="06B5AE9C" w14:textId="77777777" w:rsidR="00D45F6C" w:rsidRPr="002C6ED1" w:rsidRDefault="00583490" w:rsidP="00BE0453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 New Roman"/>
          <w:i/>
        </w:rPr>
      </w:pPr>
      <w:r w:rsidRPr="002C6ED1">
        <w:rPr>
          <w:rFonts w:asciiTheme="majorHAnsi" w:hAnsiTheme="majorHAnsi"/>
          <w:b/>
        </w:rPr>
        <w:t>ELISABETH KELAN</w:t>
      </w:r>
      <w:r w:rsidRPr="002C6ED1">
        <w:rPr>
          <w:rFonts w:asciiTheme="majorHAnsi" w:hAnsiTheme="majorHAnsi"/>
        </w:rPr>
        <w:t xml:space="preserve"> </w:t>
      </w:r>
      <w:r w:rsidR="00BD10AC" w:rsidRPr="002C6ED1">
        <w:rPr>
          <w:rFonts w:asciiTheme="majorHAnsi" w:hAnsiTheme="majorHAnsi"/>
        </w:rPr>
        <w:t>(</w:t>
      </w:r>
      <w:r w:rsidR="00271BF3" w:rsidRPr="002C6ED1">
        <w:rPr>
          <w:rFonts w:asciiTheme="majorHAnsi" w:hAnsiTheme="majorHAnsi" w:cs="Arial"/>
          <w:lang w:val="en-US"/>
        </w:rPr>
        <w:t>Cranfield University</w:t>
      </w:r>
      <w:r w:rsidR="00BD10AC" w:rsidRPr="002C6ED1">
        <w:rPr>
          <w:rFonts w:asciiTheme="majorHAnsi" w:hAnsiTheme="majorHAnsi"/>
        </w:rPr>
        <w:t>)</w:t>
      </w:r>
      <w:r w:rsidR="00A34B9F" w:rsidRPr="002C6ED1">
        <w:rPr>
          <w:rFonts w:asciiTheme="majorHAnsi" w:hAnsiTheme="majorHAnsi"/>
        </w:rPr>
        <w:t>:</w:t>
      </w:r>
      <w:r w:rsidR="00A34B9F" w:rsidRPr="002C6ED1">
        <w:rPr>
          <w:rFonts w:asciiTheme="majorHAnsi" w:hAnsiTheme="majorHAnsi"/>
          <w:i/>
        </w:rPr>
        <w:t xml:space="preserve"> </w:t>
      </w:r>
      <w:r w:rsidR="00060407" w:rsidRPr="002C6ED1">
        <w:rPr>
          <w:rFonts w:asciiTheme="majorHAnsi" w:hAnsiTheme="majorHAnsi" w:cs="Times"/>
          <w:i/>
          <w:color w:val="191919"/>
          <w:lang w:val="en-US"/>
        </w:rPr>
        <w:t>‘I’ve never encountered that’ – Accounting for Sexism in Modern Workplaces</w:t>
      </w:r>
    </w:p>
    <w:p w14:paraId="0913930F" w14:textId="77777777" w:rsidR="00D45F6C" w:rsidRPr="002C6ED1" w:rsidRDefault="00D45F6C" w:rsidP="00BE0453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"/>
          <w:color w:val="191919"/>
          <w:sz w:val="16"/>
          <w:szCs w:val="16"/>
          <w:lang w:val="en-US"/>
        </w:rPr>
      </w:pPr>
    </w:p>
    <w:p w14:paraId="69F9900B" w14:textId="3BBCB61C" w:rsidR="00D45F6C" w:rsidRPr="002C6ED1" w:rsidRDefault="009561BB" w:rsidP="00BE0453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"/>
          <w:color w:val="191919"/>
          <w:lang w:val="en-US"/>
        </w:rPr>
      </w:pPr>
      <w:r w:rsidRPr="002C6ED1">
        <w:rPr>
          <w:rFonts w:asciiTheme="majorHAnsi" w:hAnsiTheme="majorHAnsi" w:cs="Times"/>
          <w:b/>
          <w:color w:val="191919"/>
          <w:lang w:val="en-US"/>
        </w:rPr>
        <w:t>JULIA LONG</w:t>
      </w:r>
      <w:r w:rsidRPr="002C6ED1">
        <w:rPr>
          <w:rFonts w:asciiTheme="majorHAnsi" w:hAnsiTheme="majorHAnsi" w:cs="Times"/>
          <w:color w:val="191919"/>
          <w:lang w:val="en-US"/>
        </w:rPr>
        <w:t xml:space="preserve"> (Anglia Ruskin University) and </w:t>
      </w:r>
      <w:r w:rsidRPr="00C2136E">
        <w:rPr>
          <w:rFonts w:asciiTheme="majorHAnsi" w:hAnsiTheme="majorHAnsi" w:cs="Times"/>
          <w:b/>
          <w:color w:val="191919"/>
          <w:lang w:val="en-US"/>
        </w:rPr>
        <w:t>JODIE WOODWARD</w:t>
      </w:r>
      <w:r w:rsidRPr="002C6ED1">
        <w:rPr>
          <w:rFonts w:asciiTheme="majorHAnsi" w:hAnsiTheme="majorHAnsi" w:cs="Times"/>
          <w:color w:val="191919"/>
          <w:lang w:val="en-US"/>
        </w:rPr>
        <w:t xml:space="preserve"> </w:t>
      </w:r>
      <w:r w:rsidR="007C0A34" w:rsidRPr="002C6ED1">
        <w:rPr>
          <w:rFonts w:asciiTheme="majorHAnsi" w:hAnsiTheme="majorHAnsi" w:cs="Times"/>
          <w:color w:val="191919"/>
          <w:lang w:val="en-US"/>
        </w:rPr>
        <w:t>(</w:t>
      </w:r>
      <w:r w:rsidRPr="002C6ED1">
        <w:rPr>
          <w:rFonts w:asciiTheme="majorHAnsi" w:hAnsiTheme="majorHAnsi" w:cs="Times"/>
          <w:color w:val="191919"/>
          <w:lang w:val="en-US"/>
        </w:rPr>
        <w:t>nia</w:t>
      </w:r>
      <w:bookmarkStart w:id="0" w:name="_GoBack"/>
      <w:bookmarkEnd w:id="0"/>
      <w:r w:rsidR="00AE346A" w:rsidRPr="002C6ED1">
        <w:rPr>
          <w:rFonts w:asciiTheme="majorHAnsi" w:hAnsiTheme="majorHAnsi" w:cs="Times"/>
          <w:color w:val="191919"/>
          <w:lang w:val="en-US"/>
        </w:rPr>
        <w:t>,</w:t>
      </w:r>
      <w:r w:rsidR="00996AC8" w:rsidRPr="002C6ED1">
        <w:rPr>
          <w:rFonts w:asciiTheme="majorHAnsi" w:hAnsiTheme="majorHAnsi"/>
        </w:rPr>
        <w:t xml:space="preserve"> </w:t>
      </w:r>
      <w:hyperlink r:id="rId9" w:history="1">
        <w:r w:rsidR="00996AC8" w:rsidRPr="002C6ED1">
          <w:rPr>
            <w:rStyle w:val="Hyperlink"/>
            <w:rFonts w:asciiTheme="majorHAnsi" w:hAnsiTheme="majorHAnsi" w:cs="Times"/>
            <w:lang w:val="en-US"/>
          </w:rPr>
          <w:t>http://www.niaendingviolence.org.uk/</w:t>
        </w:r>
      </w:hyperlink>
      <w:r w:rsidRPr="002C6ED1">
        <w:rPr>
          <w:rFonts w:asciiTheme="majorHAnsi" w:hAnsiTheme="majorHAnsi" w:cs="Times"/>
          <w:color w:val="191919"/>
          <w:lang w:val="en-US"/>
        </w:rPr>
        <w:t xml:space="preserve">): </w:t>
      </w:r>
      <w:r w:rsidRPr="002C6ED1">
        <w:rPr>
          <w:rFonts w:asciiTheme="majorHAnsi" w:hAnsiTheme="majorHAnsi" w:cs="Times"/>
          <w:i/>
          <w:color w:val="191919"/>
          <w:lang w:val="en-US"/>
        </w:rPr>
        <w:t>C</w:t>
      </w:r>
      <w:r w:rsidR="007C0A34" w:rsidRPr="002C6ED1">
        <w:rPr>
          <w:rFonts w:asciiTheme="majorHAnsi" w:hAnsiTheme="majorHAnsi" w:cs="Times"/>
          <w:i/>
          <w:color w:val="191919"/>
          <w:lang w:val="en-US"/>
        </w:rPr>
        <w:t>onsent or Dissent? Reinforcing Heterosexuality in Programmes Addressing Men's Violence Against W</w:t>
      </w:r>
      <w:r w:rsidRPr="002C6ED1">
        <w:rPr>
          <w:rFonts w:asciiTheme="majorHAnsi" w:hAnsiTheme="majorHAnsi" w:cs="Times"/>
          <w:i/>
          <w:color w:val="191919"/>
          <w:lang w:val="en-US"/>
        </w:rPr>
        <w:t>omen</w:t>
      </w:r>
    </w:p>
    <w:p w14:paraId="7E362C40" w14:textId="77777777" w:rsidR="00D45F6C" w:rsidRPr="00D620A9" w:rsidRDefault="00D45F6C" w:rsidP="00BE0453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</w:p>
    <w:p w14:paraId="34F938A6" w14:textId="77777777" w:rsidR="00D45F6C" w:rsidRDefault="00060407" w:rsidP="00BE0453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 New Roman"/>
          <w:i/>
        </w:rPr>
      </w:pPr>
      <w:r w:rsidRPr="00996AC8">
        <w:rPr>
          <w:rFonts w:asciiTheme="majorHAnsi" w:hAnsiTheme="majorHAnsi"/>
          <w:b/>
        </w:rPr>
        <w:t xml:space="preserve">SARA </w:t>
      </w:r>
      <w:r w:rsidR="00583490" w:rsidRPr="00996AC8">
        <w:rPr>
          <w:rFonts w:asciiTheme="majorHAnsi" w:hAnsiTheme="majorHAnsi"/>
          <w:b/>
        </w:rPr>
        <w:t>MILLS</w:t>
      </w:r>
      <w:r w:rsidR="00583490" w:rsidRPr="00060407">
        <w:rPr>
          <w:rFonts w:asciiTheme="majorHAnsi" w:hAnsiTheme="majorHAnsi"/>
        </w:rPr>
        <w:t xml:space="preserve"> </w:t>
      </w:r>
      <w:r w:rsidR="0090187C" w:rsidRPr="00060407">
        <w:rPr>
          <w:rFonts w:asciiTheme="majorHAnsi" w:hAnsiTheme="majorHAnsi"/>
        </w:rPr>
        <w:t>(Sheffield Hallam University)</w:t>
      </w:r>
      <w:r w:rsidR="002B78A1" w:rsidRPr="00060407">
        <w:rPr>
          <w:rFonts w:asciiTheme="majorHAnsi" w:hAnsiTheme="majorHAnsi"/>
        </w:rPr>
        <w:t>:</w:t>
      </w:r>
      <w:r w:rsidR="00271BF3" w:rsidRPr="00060407">
        <w:rPr>
          <w:rFonts w:asciiTheme="majorHAnsi" w:hAnsiTheme="majorHAnsi"/>
        </w:rPr>
        <w:t xml:space="preserve"> </w:t>
      </w:r>
      <w:r w:rsidR="0077770B" w:rsidRPr="00060407">
        <w:rPr>
          <w:rFonts w:asciiTheme="majorHAnsi" w:hAnsiTheme="majorHAnsi"/>
          <w:i/>
        </w:rPr>
        <w:t>Background</w:t>
      </w:r>
      <w:r w:rsidR="0077770B" w:rsidRPr="0091734D">
        <w:rPr>
          <w:rFonts w:asciiTheme="majorHAnsi" w:hAnsiTheme="majorHAnsi"/>
          <w:i/>
        </w:rPr>
        <w:t xml:space="preserve"> Sexism and Political C</w:t>
      </w:r>
      <w:r w:rsidR="00D16C31" w:rsidRPr="0091734D">
        <w:rPr>
          <w:rFonts w:asciiTheme="majorHAnsi" w:hAnsiTheme="majorHAnsi"/>
          <w:i/>
        </w:rPr>
        <w:t>orrectness</w:t>
      </w:r>
    </w:p>
    <w:p w14:paraId="6D31A097" w14:textId="77777777" w:rsidR="00D45F6C" w:rsidRPr="00D620A9" w:rsidRDefault="00D45F6C" w:rsidP="00BE0453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"/>
          <w:sz w:val="16"/>
          <w:szCs w:val="16"/>
          <w:lang w:val="en-US"/>
        </w:rPr>
      </w:pPr>
    </w:p>
    <w:p w14:paraId="62A1C7EE" w14:textId="46E9D8EF" w:rsidR="00D372EF" w:rsidRDefault="00583490" w:rsidP="00D620A9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 New Roman"/>
          <w:i/>
        </w:rPr>
      </w:pPr>
      <w:r w:rsidRPr="00996AC8">
        <w:rPr>
          <w:rFonts w:asciiTheme="majorHAnsi" w:hAnsiTheme="majorHAnsi" w:cs="Times"/>
          <w:b/>
          <w:lang w:val="en-US"/>
        </w:rPr>
        <w:t>LYNNE SEGAL</w:t>
      </w:r>
      <w:r w:rsidRPr="0091734D">
        <w:rPr>
          <w:rFonts w:asciiTheme="majorHAnsi" w:hAnsiTheme="majorHAnsi" w:cs="Times"/>
          <w:lang w:val="en-US"/>
        </w:rPr>
        <w:t xml:space="preserve"> </w:t>
      </w:r>
      <w:r w:rsidR="00A37D7F" w:rsidRPr="0091734D">
        <w:rPr>
          <w:rFonts w:asciiTheme="majorHAnsi" w:hAnsiTheme="majorHAnsi" w:cs="Times"/>
          <w:lang w:val="en-US"/>
        </w:rPr>
        <w:t>(Birkbeck College</w:t>
      </w:r>
      <w:r w:rsidR="0077770B" w:rsidRPr="0091734D">
        <w:rPr>
          <w:rFonts w:asciiTheme="majorHAnsi" w:hAnsiTheme="majorHAnsi" w:cs="Times"/>
          <w:lang w:val="en-US"/>
        </w:rPr>
        <w:t>,</w:t>
      </w:r>
      <w:r w:rsidR="0077770B" w:rsidRPr="0091734D">
        <w:rPr>
          <w:rFonts w:asciiTheme="majorHAnsi" w:hAnsiTheme="majorHAnsi" w:cs="Helvetica"/>
          <w:lang w:val="en-US"/>
        </w:rPr>
        <w:t xml:space="preserve"> University of London</w:t>
      </w:r>
      <w:r w:rsidR="00A37D7F" w:rsidRPr="0091734D">
        <w:rPr>
          <w:rFonts w:asciiTheme="majorHAnsi" w:hAnsiTheme="majorHAnsi" w:cs="Times"/>
          <w:lang w:val="en-US"/>
        </w:rPr>
        <w:t>)</w:t>
      </w:r>
      <w:r w:rsidR="00A34B9F" w:rsidRPr="00A34B9F">
        <w:rPr>
          <w:rFonts w:asciiTheme="majorHAnsi" w:hAnsiTheme="majorHAnsi"/>
          <w:i/>
        </w:rPr>
        <w:t>:</w:t>
      </w:r>
      <w:r w:rsidR="000E4DB1">
        <w:rPr>
          <w:rFonts w:asciiTheme="majorHAnsi" w:hAnsiTheme="majorHAnsi"/>
          <w:i/>
        </w:rPr>
        <w:t xml:space="preserve"> </w:t>
      </w:r>
      <w:r w:rsidR="007354B5" w:rsidRPr="007354B5">
        <w:rPr>
          <w:rFonts w:asciiTheme="majorHAnsi" w:hAnsiTheme="majorHAnsi"/>
          <w:i/>
        </w:rPr>
        <w:t>Feminist Mutations: Dutiful and Monstrou</w:t>
      </w:r>
      <w:r w:rsidR="007354B5">
        <w:rPr>
          <w:rFonts w:asciiTheme="majorHAnsi" w:hAnsiTheme="majorHAnsi"/>
          <w:i/>
        </w:rPr>
        <w:t>s</w:t>
      </w:r>
    </w:p>
    <w:p w14:paraId="143427E9" w14:textId="77777777" w:rsidR="00D620A9" w:rsidRPr="00D620A9" w:rsidRDefault="00D620A9" w:rsidP="00D620A9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 New Roman"/>
          <w:i/>
        </w:rPr>
      </w:pPr>
    </w:p>
    <w:p w14:paraId="6E7EB0E6" w14:textId="77777777" w:rsidR="00D372EF" w:rsidRDefault="00921737" w:rsidP="000604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b/>
          <w:lang w:val="en-US"/>
        </w:rPr>
      </w:pPr>
      <w:r w:rsidRPr="0091734D">
        <w:rPr>
          <w:rFonts w:asciiTheme="majorHAnsi" w:hAnsiTheme="majorHAnsi" w:cs="Tahoma"/>
          <w:b/>
          <w:lang w:val="en-US"/>
        </w:rPr>
        <w:t xml:space="preserve">Chairs: </w:t>
      </w:r>
    </w:p>
    <w:p w14:paraId="6DD9C38D" w14:textId="0D5556FA" w:rsidR="00921737" w:rsidRDefault="00921737" w:rsidP="000604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lang w:val="en-US"/>
        </w:rPr>
      </w:pPr>
      <w:r w:rsidRPr="0091734D">
        <w:rPr>
          <w:rFonts w:asciiTheme="majorHAnsi" w:hAnsiTheme="majorHAnsi" w:cs="Tahoma"/>
          <w:lang w:val="en-US"/>
        </w:rPr>
        <w:t>Lia Litosseliti and Rosalind Gill</w:t>
      </w:r>
      <w:r w:rsidR="00C11659">
        <w:rPr>
          <w:rFonts w:asciiTheme="majorHAnsi" w:hAnsiTheme="majorHAnsi" w:cs="Tahoma"/>
          <w:lang w:val="en-US"/>
        </w:rPr>
        <w:t xml:space="preserve"> (City University London)</w:t>
      </w:r>
    </w:p>
    <w:p w14:paraId="121013F7" w14:textId="77777777" w:rsidR="00C11659" w:rsidRPr="0091734D" w:rsidRDefault="00C11659" w:rsidP="006A04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lang w:val="en-US"/>
        </w:rPr>
      </w:pPr>
    </w:p>
    <w:p w14:paraId="1DF66C32" w14:textId="77777777" w:rsidR="00D372EF" w:rsidRDefault="00A620BC" w:rsidP="00D45F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b/>
          <w:lang w:val="en-US"/>
        </w:rPr>
      </w:pPr>
      <w:r w:rsidRPr="0091734D">
        <w:rPr>
          <w:rFonts w:asciiTheme="majorHAnsi" w:hAnsiTheme="majorHAnsi" w:cs="Tahoma"/>
          <w:b/>
          <w:lang w:val="en-US"/>
        </w:rPr>
        <w:t>Organ</w:t>
      </w:r>
      <w:r w:rsidR="00DA5B82">
        <w:rPr>
          <w:rFonts w:asciiTheme="majorHAnsi" w:hAnsiTheme="majorHAnsi" w:cs="Tahoma"/>
          <w:b/>
          <w:lang w:val="en-US"/>
        </w:rPr>
        <w:t>is</w:t>
      </w:r>
      <w:r w:rsidRPr="0091734D">
        <w:rPr>
          <w:rFonts w:asciiTheme="majorHAnsi" w:hAnsiTheme="majorHAnsi" w:cs="Tahoma"/>
          <w:b/>
          <w:lang w:val="en-US"/>
        </w:rPr>
        <w:t xml:space="preserve">ers: </w:t>
      </w:r>
    </w:p>
    <w:p w14:paraId="355FB144" w14:textId="11A1768F" w:rsidR="00D45F6C" w:rsidRPr="00D45F6C" w:rsidRDefault="00A620BC" w:rsidP="00D45F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b/>
          <w:lang w:val="en-US"/>
        </w:rPr>
      </w:pPr>
      <w:r w:rsidRPr="0091734D">
        <w:rPr>
          <w:rFonts w:asciiTheme="majorHAnsi" w:hAnsiTheme="majorHAnsi" w:cs="Tahoma"/>
          <w:lang w:val="en-US"/>
        </w:rPr>
        <w:t>Lia Li</w:t>
      </w:r>
      <w:r w:rsidR="00C11659">
        <w:rPr>
          <w:rFonts w:asciiTheme="majorHAnsi" w:hAnsiTheme="majorHAnsi" w:cs="Tahoma"/>
          <w:lang w:val="en-US"/>
        </w:rPr>
        <w:t xml:space="preserve">tosseliti, Gabriella Caminotto and </w:t>
      </w:r>
      <w:r w:rsidRPr="0091734D">
        <w:rPr>
          <w:rFonts w:asciiTheme="majorHAnsi" w:hAnsiTheme="majorHAnsi" w:cs="Tahoma"/>
          <w:lang w:val="en-US"/>
        </w:rPr>
        <w:t>Laura García-Favaro</w:t>
      </w:r>
      <w:r w:rsidR="00C11659">
        <w:rPr>
          <w:rFonts w:asciiTheme="majorHAnsi" w:hAnsiTheme="majorHAnsi" w:cs="Tahoma"/>
          <w:lang w:val="en-US"/>
        </w:rPr>
        <w:t xml:space="preserve"> (City University London)</w:t>
      </w:r>
    </w:p>
    <w:p w14:paraId="67CB265A" w14:textId="77777777" w:rsidR="00D372EF" w:rsidRDefault="00D372EF" w:rsidP="006A04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b/>
          <w:lang w:val="en-US"/>
        </w:rPr>
      </w:pPr>
      <w:r w:rsidRPr="00D372EF">
        <w:rPr>
          <w:rFonts w:asciiTheme="majorHAnsi" w:hAnsiTheme="majorHAnsi" w:cs="Tahoma"/>
          <w:b/>
          <w:lang w:val="en-US"/>
        </w:rPr>
        <w:lastRenderedPageBreak/>
        <w:t xml:space="preserve">Event description: </w:t>
      </w:r>
    </w:p>
    <w:p w14:paraId="06D0548F" w14:textId="778B2774" w:rsidR="005C2001" w:rsidRPr="00D372EF" w:rsidRDefault="006B2FEE" w:rsidP="006A04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b/>
          <w:lang w:val="en-US"/>
        </w:rPr>
      </w:pPr>
      <w:r w:rsidRPr="0091734D">
        <w:rPr>
          <w:rFonts w:asciiTheme="majorHAnsi" w:hAnsiTheme="majorHAnsi" w:cs="Tahoma"/>
          <w:lang w:val="en-US"/>
        </w:rPr>
        <w:t>This event</w:t>
      </w:r>
      <w:r w:rsidR="007C362C" w:rsidRPr="0091734D">
        <w:rPr>
          <w:rFonts w:asciiTheme="majorHAnsi" w:hAnsiTheme="majorHAnsi" w:cs="Tahoma"/>
          <w:lang w:val="en-US"/>
        </w:rPr>
        <w:t xml:space="preserve"> </w:t>
      </w:r>
      <w:r w:rsidR="00DF72B2" w:rsidRPr="0091734D">
        <w:rPr>
          <w:rFonts w:asciiTheme="majorHAnsi" w:hAnsiTheme="majorHAnsi" w:cs="Tahoma"/>
          <w:lang w:val="en-US"/>
        </w:rPr>
        <w:t xml:space="preserve">has </w:t>
      </w:r>
      <w:r w:rsidR="00DF72B2" w:rsidRPr="0090187C">
        <w:rPr>
          <w:rFonts w:asciiTheme="majorHAnsi" w:hAnsiTheme="majorHAnsi" w:cs="Tahoma"/>
          <w:lang w:val="en-US"/>
        </w:rPr>
        <w:t xml:space="preserve">two </w:t>
      </w:r>
      <w:r w:rsidR="00DF1117" w:rsidRPr="0090187C">
        <w:rPr>
          <w:rFonts w:asciiTheme="majorHAnsi" w:hAnsiTheme="majorHAnsi" w:cs="Tahoma"/>
          <w:lang w:val="en-US"/>
        </w:rPr>
        <w:t xml:space="preserve">interrelated </w:t>
      </w:r>
      <w:r w:rsidR="00DF72B2" w:rsidRPr="0090187C">
        <w:rPr>
          <w:rFonts w:asciiTheme="majorHAnsi" w:hAnsiTheme="majorHAnsi" w:cs="Tahoma"/>
          <w:lang w:val="en-US"/>
        </w:rPr>
        <w:t>general aims: a) to bring into dialogue discourse</w:t>
      </w:r>
      <w:r w:rsidR="009802E4" w:rsidRPr="0090187C">
        <w:rPr>
          <w:rFonts w:asciiTheme="majorHAnsi" w:hAnsiTheme="majorHAnsi" w:cs="Tahoma"/>
          <w:lang w:val="en-US"/>
        </w:rPr>
        <w:t xml:space="preserve"> analysis</w:t>
      </w:r>
      <w:r w:rsidR="00DF72B2" w:rsidRPr="0090187C">
        <w:rPr>
          <w:rFonts w:asciiTheme="majorHAnsi" w:hAnsiTheme="majorHAnsi" w:cs="Tahoma"/>
          <w:lang w:val="en-US"/>
        </w:rPr>
        <w:t xml:space="preserve"> paradigms and methodologies across discipli</w:t>
      </w:r>
      <w:r w:rsidR="00DF1117" w:rsidRPr="0090187C">
        <w:rPr>
          <w:rFonts w:asciiTheme="majorHAnsi" w:hAnsiTheme="majorHAnsi" w:cs="Tahoma"/>
          <w:lang w:val="en-US"/>
        </w:rPr>
        <w:t xml:space="preserve">nes; </w:t>
      </w:r>
      <w:r w:rsidR="00EA23CA" w:rsidRPr="0090187C">
        <w:rPr>
          <w:rFonts w:asciiTheme="majorHAnsi" w:hAnsiTheme="majorHAnsi" w:cs="Tahoma"/>
          <w:lang w:val="en-US"/>
        </w:rPr>
        <w:t xml:space="preserve">and </w:t>
      </w:r>
      <w:r w:rsidR="00DF1117" w:rsidRPr="0090187C">
        <w:rPr>
          <w:rFonts w:asciiTheme="majorHAnsi" w:hAnsiTheme="majorHAnsi" w:cs="Tahoma"/>
          <w:lang w:val="en-US"/>
        </w:rPr>
        <w:t xml:space="preserve">b) to explore the operation of sexism </w:t>
      </w:r>
      <w:r w:rsidR="009802E4" w:rsidRPr="0090187C">
        <w:rPr>
          <w:rFonts w:asciiTheme="majorHAnsi" w:hAnsiTheme="majorHAnsi" w:cs="Tahoma"/>
          <w:lang w:val="en-US"/>
        </w:rPr>
        <w:t xml:space="preserve">in </w:t>
      </w:r>
      <w:r w:rsidR="00DF1117" w:rsidRPr="0090187C">
        <w:rPr>
          <w:rFonts w:asciiTheme="majorHAnsi" w:hAnsiTheme="majorHAnsi" w:cs="Tahoma"/>
          <w:lang w:val="en-US"/>
        </w:rPr>
        <w:t>the current conjuncture</w:t>
      </w:r>
      <w:r w:rsidR="00A473C0" w:rsidRPr="0090187C">
        <w:rPr>
          <w:rFonts w:asciiTheme="majorHAnsi" w:hAnsiTheme="majorHAnsi" w:cs="Tahoma"/>
          <w:lang w:val="en-US"/>
        </w:rPr>
        <w:t xml:space="preserve">. </w:t>
      </w:r>
      <w:r w:rsidR="00DF1117" w:rsidRPr="0090187C">
        <w:rPr>
          <w:rFonts w:asciiTheme="majorHAnsi" w:hAnsiTheme="majorHAnsi" w:cs="Tahoma"/>
          <w:lang w:val="en-US"/>
        </w:rPr>
        <w:t>The event is particularly interested in building bridges – both theoretically and methodologically speaking</w:t>
      </w:r>
      <w:r w:rsidR="00600939" w:rsidRPr="0090187C">
        <w:rPr>
          <w:rFonts w:asciiTheme="majorHAnsi" w:hAnsiTheme="majorHAnsi" w:cs="Tahoma"/>
          <w:lang w:val="en-US"/>
        </w:rPr>
        <w:t xml:space="preserve"> – </w:t>
      </w:r>
      <w:r w:rsidR="00A473C0" w:rsidRPr="0090187C">
        <w:rPr>
          <w:rFonts w:asciiTheme="majorHAnsi" w:hAnsiTheme="majorHAnsi" w:cs="Tahoma"/>
          <w:lang w:val="en-US"/>
        </w:rPr>
        <w:t xml:space="preserve">between gender and language studies, and feminist cultural studies, sociology and </w:t>
      </w:r>
      <w:r w:rsidR="009802E4" w:rsidRPr="0090187C">
        <w:rPr>
          <w:rFonts w:asciiTheme="majorHAnsi" w:hAnsiTheme="majorHAnsi" w:cs="Tahoma"/>
          <w:lang w:val="en-US"/>
        </w:rPr>
        <w:t xml:space="preserve">social </w:t>
      </w:r>
      <w:r w:rsidR="00A473C0" w:rsidRPr="0090187C">
        <w:rPr>
          <w:rFonts w:asciiTheme="majorHAnsi" w:hAnsiTheme="majorHAnsi" w:cs="Tahoma"/>
          <w:lang w:val="en-US"/>
        </w:rPr>
        <w:t>psychology</w:t>
      </w:r>
      <w:r w:rsidRPr="0090187C">
        <w:rPr>
          <w:rFonts w:asciiTheme="majorHAnsi" w:hAnsiTheme="majorHAnsi" w:cs="Tahoma"/>
          <w:lang w:val="en-US"/>
        </w:rPr>
        <w:t>, while also considering activism in</w:t>
      </w:r>
      <w:r w:rsidR="005700ED" w:rsidRPr="0090187C">
        <w:rPr>
          <w:rFonts w:asciiTheme="majorHAnsi" w:hAnsiTheme="majorHAnsi" w:cs="Tahoma"/>
          <w:lang w:val="en-US"/>
        </w:rPr>
        <w:t xml:space="preserve"> this area</w:t>
      </w:r>
      <w:r w:rsidR="00A473C0" w:rsidRPr="0090187C">
        <w:rPr>
          <w:rFonts w:asciiTheme="majorHAnsi" w:hAnsiTheme="majorHAnsi" w:cs="Tahoma"/>
          <w:lang w:val="en-US"/>
        </w:rPr>
        <w:t>. How might we learn from each other to better</w:t>
      </w:r>
      <w:r w:rsidR="00CA3C2E" w:rsidRPr="0090187C">
        <w:rPr>
          <w:rFonts w:asciiTheme="majorHAnsi" w:hAnsiTheme="majorHAnsi" w:cs="Tahoma"/>
          <w:lang w:val="en-US"/>
        </w:rPr>
        <w:t xml:space="preserve"> deconstruct</w:t>
      </w:r>
      <w:r w:rsidR="009A7F05" w:rsidRPr="0090187C">
        <w:rPr>
          <w:rFonts w:asciiTheme="majorHAnsi" w:hAnsiTheme="majorHAnsi" w:cs="Tahoma"/>
          <w:lang w:val="en-US"/>
        </w:rPr>
        <w:t>, comprehend and resist</w:t>
      </w:r>
      <w:r w:rsidR="00A473C0" w:rsidRPr="0090187C">
        <w:rPr>
          <w:rFonts w:asciiTheme="majorHAnsi" w:hAnsiTheme="majorHAnsi" w:cs="Tahoma"/>
          <w:lang w:val="en-US"/>
        </w:rPr>
        <w:t xml:space="preserve"> contemporary gender ideologies and permutations of sexism? </w:t>
      </w:r>
    </w:p>
    <w:p w14:paraId="1CD49584" w14:textId="77777777" w:rsidR="0075653D" w:rsidRDefault="0075653D" w:rsidP="006A04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lang w:val="en-US"/>
        </w:rPr>
      </w:pPr>
    </w:p>
    <w:p w14:paraId="49789F45" w14:textId="39EBB30E" w:rsidR="001A62A2" w:rsidRDefault="00953652" w:rsidP="003D74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lang w:val="en-US"/>
        </w:rPr>
      </w:pPr>
      <w:r w:rsidRPr="0090187C">
        <w:rPr>
          <w:rFonts w:asciiTheme="majorHAnsi" w:hAnsiTheme="majorHAnsi" w:cs="Times New Roman"/>
          <w:lang w:val="en-US"/>
        </w:rPr>
        <w:t>During the day, we hope</w:t>
      </w:r>
      <w:r w:rsidR="00C87371" w:rsidRPr="0090187C">
        <w:rPr>
          <w:rFonts w:asciiTheme="majorHAnsi" w:hAnsiTheme="majorHAnsi" w:cs="Times New Roman"/>
          <w:lang w:val="en-US"/>
        </w:rPr>
        <w:t xml:space="preserve"> </w:t>
      </w:r>
      <w:r w:rsidR="003E52CA" w:rsidRPr="0090187C">
        <w:rPr>
          <w:rFonts w:asciiTheme="majorHAnsi" w:hAnsiTheme="majorHAnsi" w:cs="Times New Roman"/>
          <w:lang w:val="en-US"/>
        </w:rPr>
        <w:t>to provide a stimulating</w:t>
      </w:r>
      <w:r w:rsidR="00F8683D" w:rsidRPr="0090187C">
        <w:rPr>
          <w:rFonts w:asciiTheme="majorHAnsi" w:hAnsiTheme="majorHAnsi" w:cs="Times New Roman"/>
          <w:lang w:val="en-US"/>
        </w:rPr>
        <w:t xml:space="preserve"> encounter to </w:t>
      </w:r>
      <w:r w:rsidR="00F6308D" w:rsidRPr="0090187C">
        <w:rPr>
          <w:rFonts w:asciiTheme="majorHAnsi" w:hAnsiTheme="majorHAnsi" w:cs="Times New Roman"/>
          <w:lang w:val="en-US"/>
        </w:rPr>
        <w:t>collaboratively</w:t>
      </w:r>
      <w:r w:rsidR="006A1FB4" w:rsidRPr="0090187C">
        <w:rPr>
          <w:rFonts w:asciiTheme="majorHAnsi" w:hAnsiTheme="majorHAnsi" w:cs="Tahoma"/>
          <w:lang w:val="en-US"/>
        </w:rPr>
        <w:t xml:space="preserve"> </w:t>
      </w:r>
      <w:r w:rsidR="00D84B4E" w:rsidRPr="0090187C">
        <w:rPr>
          <w:rFonts w:asciiTheme="majorHAnsi" w:hAnsiTheme="majorHAnsi" w:cs="Tahoma"/>
          <w:lang w:val="en-US"/>
        </w:rPr>
        <w:t xml:space="preserve">advance innovative </w:t>
      </w:r>
      <w:r w:rsidR="009E3C15" w:rsidRPr="0090187C">
        <w:rPr>
          <w:rFonts w:asciiTheme="majorHAnsi" w:hAnsiTheme="majorHAnsi" w:cs="Tahoma"/>
          <w:lang w:val="en-US"/>
        </w:rPr>
        <w:t>interdisciplinary</w:t>
      </w:r>
      <w:r w:rsidR="00AB0FAC" w:rsidRPr="0090187C">
        <w:rPr>
          <w:rFonts w:asciiTheme="majorHAnsi" w:hAnsiTheme="majorHAnsi" w:cs="Tahoma"/>
          <w:lang w:val="en-US"/>
        </w:rPr>
        <w:t xml:space="preserve"> </w:t>
      </w:r>
      <w:r w:rsidRPr="0090187C">
        <w:rPr>
          <w:rFonts w:asciiTheme="majorHAnsi" w:hAnsiTheme="majorHAnsi" w:cs="Tahoma"/>
          <w:lang w:val="en-US"/>
        </w:rPr>
        <w:t>approaches</w:t>
      </w:r>
      <w:r w:rsidRPr="0090187C">
        <w:rPr>
          <w:rFonts w:asciiTheme="majorHAnsi" w:hAnsiTheme="majorHAnsi" w:cs="Times New Roman"/>
          <w:lang w:val="en-US"/>
        </w:rPr>
        <w:t xml:space="preserve"> to</w:t>
      </w:r>
      <w:r w:rsidR="007E2D8C" w:rsidRPr="0090187C">
        <w:rPr>
          <w:rFonts w:asciiTheme="majorHAnsi" w:hAnsiTheme="majorHAnsi" w:cs="Times New Roman"/>
          <w:lang w:val="en-US"/>
        </w:rPr>
        <w:t xml:space="preserve"> the complex workings of power and ideology in discourse</w:t>
      </w:r>
      <w:r w:rsidR="00AB0FAC" w:rsidRPr="0090187C">
        <w:rPr>
          <w:rFonts w:asciiTheme="majorHAnsi" w:hAnsiTheme="majorHAnsi" w:cs="Tahoma"/>
          <w:lang w:val="en-US"/>
        </w:rPr>
        <w:t xml:space="preserve">, </w:t>
      </w:r>
      <w:r w:rsidR="00AF048C" w:rsidRPr="0090187C">
        <w:rPr>
          <w:rFonts w:asciiTheme="majorHAnsi" w:hAnsiTheme="majorHAnsi" w:cs="Tahoma"/>
          <w:lang w:val="en-US"/>
        </w:rPr>
        <w:t>as well as</w:t>
      </w:r>
      <w:r w:rsidR="00005EC5" w:rsidRPr="0090187C">
        <w:rPr>
          <w:rFonts w:asciiTheme="majorHAnsi" w:hAnsiTheme="majorHAnsi" w:cs="Tahoma"/>
          <w:lang w:val="en-US"/>
        </w:rPr>
        <w:t xml:space="preserve"> to</w:t>
      </w:r>
      <w:r w:rsidR="00AF048C" w:rsidRPr="0090187C">
        <w:rPr>
          <w:rFonts w:asciiTheme="majorHAnsi" w:hAnsiTheme="majorHAnsi" w:cs="Tahoma"/>
          <w:lang w:val="en-US"/>
        </w:rPr>
        <w:t xml:space="preserve"> </w:t>
      </w:r>
      <w:r w:rsidR="00D84B4E" w:rsidRPr="0090187C">
        <w:rPr>
          <w:rFonts w:asciiTheme="majorHAnsi" w:hAnsiTheme="majorHAnsi" w:cs="Tahoma"/>
          <w:lang w:val="en-US"/>
        </w:rPr>
        <w:t xml:space="preserve">reinvigorate </w:t>
      </w:r>
      <w:r w:rsidR="00AB0FAC" w:rsidRPr="0090187C">
        <w:rPr>
          <w:rFonts w:asciiTheme="majorHAnsi" w:hAnsiTheme="majorHAnsi" w:cs="Tahoma"/>
          <w:lang w:val="en-US"/>
        </w:rPr>
        <w:t xml:space="preserve">intersectional </w:t>
      </w:r>
      <w:r w:rsidR="00F8683D" w:rsidRPr="0090187C">
        <w:rPr>
          <w:rFonts w:asciiTheme="majorHAnsi" w:hAnsiTheme="majorHAnsi" w:cs="Tahoma"/>
          <w:lang w:val="en-US"/>
        </w:rPr>
        <w:t>feminist politics.</w:t>
      </w:r>
      <w:r w:rsidR="00F6308D" w:rsidRPr="0090187C">
        <w:rPr>
          <w:rFonts w:asciiTheme="majorHAnsi" w:hAnsiTheme="majorHAnsi" w:cs="Tahoma"/>
          <w:lang w:val="en-US"/>
        </w:rPr>
        <w:t xml:space="preserve"> </w:t>
      </w:r>
      <w:r w:rsidR="00D51597" w:rsidRPr="0090187C">
        <w:rPr>
          <w:rFonts w:asciiTheme="majorHAnsi" w:hAnsiTheme="majorHAnsi" w:cs="Tahoma"/>
          <w:lang w:val="en-US"/>
        </w:rPr>
        <w:t>The invited speakers will be addressing</w:t>
      </w:r>
      <w:r w:rsidR="00F6308D" w:rsidRPr="0090187C">
        <w:rPr>
          <w:rFonts w:asciiTheme="majorHAnsi" w:hAnsiTheme="majorHAnsi" w:cs="Tahoma"/>
          <w:lang w:val="en-US"/>
        </w:rPr>
        <w:t xml:space="preserve"> these questions theoretical</w:t>
      </w:r>
      <w:r w:rsidR="001B3140" w:rsidRPr="0090187C">
        <w:rPr>
          <w:rFonts w:asciiTheme="majorHAnsi" w:hAnsiTheme="majorHAnsi" w:cs="Tahoma"/>
          <w:lang w:val="en-US"/>
        </w:rPr>
        <w:t xml:space="preserve">ly, </w:t>
      </w:r>
      <w:r w:rsidR="00BE6214" w:rsidRPr="0090187C">
        <w:rPr>
          <w:rFonts w:asciiTheme="majorHAnsi" w:hAnsiTheme="majorHAnsi" w:cs="Tahoma"/>
          <w:lang w:val="en-US"/>
        </w:rPr>
        <w:t>empirically</w:t>
      </w:r>
      <w:r w:rsidR="001B3140" w:rsidRPr="0090187C">
        <w:rPr>
          <w:rFonts w:asciiTheme="majorHAnsi" w:hAnsiTheme="majorHAnsi" w:cs="Tahoma"/>
          <w:lang w:val="en-US"/>
        </w:rPr>
        <w:t xml:space="preserve">, </w:t>
      </w:r>
      <w:r w:rsidR="00D22CA8" w:rsidRPr="0090187C">
        <w:rPr>
          <w:rFonts w:asciiTheme="majorHAnsi" w:hAnsiTheme="majorHAnsi" w:cs="Tahoma"/>
          <w:lang w:val="en-US"/>
        </w:rPr>
        <w:t xml:space="preserve">and/or drawing on </w:t>
      </w:r>
      <w:r w:rsidR="001B3140" w:rsidRPr="0090187C">
        <w:rPr>
          <w:rFonts w:asciiTheme="majorHAnsi" w:hAnsiTheme="majorHAnsi" w:cs="Tahoma"/>
          <w:lang w:val="en-US"/>
        </w:rPr>
        <w:t>their feminist practice/activism</w:t>
      </w:r>
      <w:r w:rsidR="00D51597" w:rsidRPr="0090187C">
        <w:rPr>
          <w:rFonts w:asciiTheme="majorHAnsi" w:hAnsiTheme="majorHAnsi" w:cs="Tahoma"/>
          <w:lang w:val="en-US"/>
        </w:rPr>
        <w:t>, and there will be opportunities for discussion</w:t>
      </w:r>
      <w:r w:rsidR="001B3140" w:rsidRPr="0090187C">
        <w:rPr>
          <w:rFonts w:asciiTheme="majorHAnsi" w:hAnsiTheme="majorHAnsi" w:cs="Tahoma"/>
          <w:lang w:val="en-US"/>
        </w:rPr>
        <w:t>.</w:t>
      </w:r>
    </w:p>
    <w:p w14:paraId="2240E9E4" w14:textId="77777777" w:rsidR="003D74CD" w:rsidRPr="006E6D3F" w:rsidRDefault="003D74CD" w:rsidP="003D74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sz w:val="34"/>
          <w:szCs w:val="34"/>
          <w:lang w:val="en-US"/>
        </w:rPr>
      </w:pPr>
    </w:p>
    <w:p w14:paraId="30FB578B" w14:textId="6629BAAA" w:rsidR="008C2DC4" w:rsidRDefault="00D51597" w:rsidP="008C2DC4">
      <w:pPr>
        <w:spacing w:after="0" w:line="276" w:lineRule="auto"/>
        <w:jc w:val="both"/>
        <w:rPr>
          <w:rFonts w:asciiTheme="majorHAnsi" w:hAnsiTheme="majorHAnsi"/>
          <w:b/>
          <w:highlight w:val="yellow"/>
        </w:rPr>
      </w:pPr>
      <w:r w:rsidRPr="0090187C">
        <w:rPr>
          <w:rFonts w:asciiTheme="majorHAnsi" w:hAnsiTheme="majorHAnsi"/>
          <w:b/>
        </w:rPr>
        <w:t>Fees</w:t>
      </w:r>
      <w:r w:rsidR="008C2DC4" w:rsidRPr="008C2DC4">
        <w:rPr>
          <w:rFonts w:asciiTheme="majorHAnsi" w:hAnsiTheme="majorHAnsi"/>
          <w:b/>
        </w:rPr>
        <w:t xml:space="preserve"> </w:t>
      </w:r>
      <w:r w:rsidR="008C2DC4">
        <w:rPr>
          <w:rFonts w:asciiTheme="majorHAnsi" w:hAnsiTheme="majorHAnsi"/>
          <w:b/>
        </w:rPr>
        <w:t>and r</w:t>
      </w:r>
      <w:r w:rsidR="008C2DC4" w:rsidRPr="005C2001">
        <w:rPr>
          <w:rFonts w:asciiTheme="majorHAnsi" w:hAnsiTheme="majorHAnsi"/>
          <w:b/>
        </w:rPr>
        <w:t xml:space="preserve">egistration: </w:t>
      </w:r>
    </w:p>
    <w:p w14:paraId="7BE9F35C" w14:textId="4258E17D" w:rsidR="008C2DC4" w:rsidRPr="00DD733D" w:rsidRDefault="008C2DC4" w:rsidP="006C2BA7">
      <w:pPr>
        <w:spacing w:after="0" w:line="276" w:lineRule="auto"/>
        <w:rPr>
          <w:rFonts w:asciiTheme="majorHAnsi" w:hAnsiTheme="majorHAnsi" w:cs="Tahoma"/>
          <w:lang w:val="en-US"/>
        </w:rPr>
      </w:pPr>
      <w:r w:rsidRPr="00DD733D">
        <w:rPr>
          <w:rFonts w:asciiTheme="majorHAnsi" w:hAnsiTheme="majorHAnsi"/>
        </w:rPr>
        <w:t>N</w:t>
      </w:r>
      <w:r w:rsidR="002C4E43" w:rsidRPr="00DD733D">
        <w:rPr>
          <w:rFonts w:asciiTheme="majorHAnsi" w:hAnsiTheme="majorHAnsi" w:cs="Tahoma"/>
          <w:lang w:val="en-US"/>
        </w:rPr>
        <w:t>on-BAAL members</w:t>
      </w:r>
      <w:r w:rsidRPr="00DD733D">
        <w:rPr>
          <w:rFonts w:asciiTheme="majorHAnsi" w:hAnsiTheme="majorHAnsi" w:cs="Tahoma"/>
          <w:lang w:val="en-US"/>
        </w:rPr>
        <w:t>:</w:t>
      </w:r>
      <w:r w:rsidRPr="00DD733D">
        <w:rPr>
          <w:rFonts w:ascii="Calibri" w:hAnsi="Calibri" w:cs="Calibri"/>
          <w:lang w:val="en-US"/>
        </w:rPr>
        <w:t xml:space="preserve"> £45</w:t>
      </w:r>
      <w:r w:rsidRPr="00DD733D">
        <w:rPr>
          <w:rFonts w:asciiTheme="majorHAnsi" w:hAnsiTheme="majorHAnsi" w:cs="Tahoma"/>
          <w:lang w:val="en-US"/>
        </w:rPr>
        <w:t xml:space="preserve">. </w:t>
      </w:r>
      <w:hyperlink r:id="rId10" w:history="1">
        <w:r w:rsidR="006E6D3F">
          <w:rPr>
            <w:rStyle w:val="Hyperlink"/>
            <w:rFonts w:asciiTheme="majorHAnsi" w:hAnsiTheme="majorHAnsi" w:cs="Tahoma"/>
            <w:lang w:val="en-US"/>
          </w:rPr>
          <w:t>Please register here</w:t>
        </w:r>
      </w:hyperlink>
    </w:p>
    <w:p w14:paraId="7A246447" w14:textId="785BE1E0" w:rsidR="006C2BA7" w:rsidRPr="00DD733D" w:rsidRDefault="008C2DC4" w:rsidP="005C2001">
      <w:pPr>
        <w:spacing w:after="0" w:line="276" w:lineRule="auto"/>
        <w:jc w:val="both"/>
        <w:rPr>
          <w:rFonts w:ascii="Calibri" w:hAnsi="Calibri" w:cs="Calibri"/>
          <w:lang w:val="en-US"/>
        </w:rPr>
      </w:pPr>
      <w:r w:rsidRPr="00DD733D">
        <w:rPr>
          <w:rFonts w:asciiTheme="majorHAnsi" w:hAnsiTheme="majorHAnsi" w:cs="Tahoma"/>
          <w:lang w:val="en-US"/>
        </w:rPr>
        <w:t xml:space="preserve">BAAL members: £40. </w:t>
      </w:r>
      <w:hyperlink r:id="rId11" w:history="1">
        <w:r w:rsidR="006E6D3F">
          <w:rPr>
            <w:rStyle w:val="Hyperlink"/>
            <w:rFonts w:ascii="Calibri" w:hAnsi="Calibri" w:cs="Calibri"/>
            <w:lang w:val="en-US"/>
          </w:rPr>
          <w:t>Please register here</w:t>
        </w:r>
      </w:hyperlink>
    </w:p>
    <w:p w14:paraId="51A32EA8" w14:textId="7C41BEBD" w:rsidR="00082C7D" w:rsidRPr="00DD733D" w:rsidRDefault="008C2DC4" w:rsidP="005C2001">
      <w:pPr>
        <w:spacing w:after="0" w:line="276" w:lineRule="auto"/>
        <w:jc w:val="both"/>
        <w:rPr>
          <w:rFonts w:asciiTheme="majorHAnsi" w:hAnsiTheme="majorHAnsi"/>
        </w:rPr>
      </w:pPr>
      <w:r w:rsidRPr="00DD733D">
        <w:rPr>
          <w:rFonts w:asciiTheme="majorHAnsi" w:hAnsiTheme="majorHAnsi" w:cs="Tahoma"/>
          <w:lang w:val="en-US"/>
        </w:rPr>
        <w:t xml:space="preserve">Full-time students: </w:t>
      </w:r>
      <w:r w:rsidR="002C4E43" w:rsidRPr="00DD733D">
        <w:rPr>
          <w:rFonts w:asciiTheme="majorHAnsi" w:hAnsiTheme="majorHAnsi" w:cs="Tahoma"/>
          <w:lang w:val="en-US"/>
        </w:rPr>
        <w:t>£35</w:t>
      </w:r>
      <w:r w:rsidRPr="00DD733D">
        <w:rPr>
          <w:rFonts w:asciiTheme="majorHAnsi" w:hAnsiTheme="majorHAnsi" w:cs="Tahoma"/>
          <w:lang w:val="en-US"/>
        </w:rPr>
        <w:t xml:space="preserve">. </w:t>
      </w:r>
      <w:hyperlink r:id="rId12" w:history="1">
        <w:r w:rsidR="006E6D3F">
          <w:rPr>
            <w:rStyle w:val="Hyperlink"/>
            <w:rFonts w:asciiTheme="majorHAnsi" w:hAnsiTheme="majorHAnsi"/>
          </w:rPr>
          <w:t>Please register here</w:t>
        </w:r>
      </w:hyperlink>
    </w:p>
    <w:p w14:paraId="17558329" w14:textId="77777777" w:rsidR="008465B6" w:rsidRDefault="008465B6" w:rsidP="005C2001">
      <w:pPr>
        <w:spacing w:after="0" w:line="276" w:lineRule="auto"/>
        <w:jc w:val="both"/>
        <w:rPr>
          <w:rFonts w:asciiTheme="majorHAnsi" w:hAnsiTheme="majorHAnsi"/>
        </w:rPr>
      </w:pPr>
    </w:p>
    <w:p w14:paraId="7FD63390" w14:textId="27DB140B" w:rsidR="006C2BA7" w:rsidRDefault="00FB7E8B" w:rsidP="00FB7E8B">
      <w:p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771288">
        <w:rPr>
          <w:rFonts w:asciiTheme="majorHAnsi" w:hAnsiTheme="majorHAnsi"/>
        </w:rPr>
        <w:t xml:space="preserve">Fee </w:t>
      </w:r>
      <w:r w:rsidR="002C4E43" w:rsidRPr="0090187C">
        <w:rPr>
          <w:rFonts w:asciiTheme="majorHAnsi" w:hAnsiTheme="majorHAnsi"/>
        </w:rPr>
        <w:t>includes lunch, refre</w:t>
      </w:r>
      <w:r w:rsidR="001C5633">
        <w:rPr>
          <w:rFonts w:asciiTheme="majorHAnsi" w:hAnsiTheme="majorHAnsi"/>
        </w:rPr>
        <w:t>shments and the event programme</w:t>
      </w:r>
    </w:p>
    <w:p w14:paraId="1A9CA1E5" w14:textId="77777777" w:rsidR="00FB7E8B" w:rsidRPr="006E6D3F" w:rsidRDefault="00FB7E8B" w:rsidP="00FB7E8B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2185A4BC" w14:textId="340D5FB3" w:rsidR="008C2DC4" w:rsidRDefault="008C2DC4" w:rsidP="002F1447">
      <w:pPr>
        <w:spacing w:after="0" w:line="276" w:lineRule="auto"/>
        <w:rPr>
          <w:rFonts w:asciiTheme="majorHAnsi" w:hAnsiTheme="majorHAnsi"/>
        </w:rPr>
      </w:pPr>
      <w:r w:rsidRPr="008C2DC4">
        <w:rPr>
          <w:rFonts w:asciiTheme="majorHAnsi" w:hAnsiTheme="majorHAnsi"/>
        </w:rPr>
        <w:t xml:space="preserve">** </w:t>
      </w:r>
      <w:r w:rsidRPr="008C2DC4">
        <w:rPr>
          <w:rFonts w:asciiTheme="majorHAnsi" w:hAnsiTheme="majorHAnsi"/>
          <w:i/>
        </w:rPr>
        <w:t>Please note that proof of BAAL membership/</w:t>
      </w:r>
      <w:r w:rsidR="003D74CD">
        <w:rPr>
          <w:rFonts w:asciiTheme="majorHAnsi" w:hAnsiTheme="majorHAnsi"/>
          <w:i/>
        </w:rPr>
        <w:t xml:space="preserve"> FT </w:t>
      </w:r>
      <w:r w:rsidRPr="008C2DC4">
        <w:rPr>
          <w:rFonts w:asciiTheme="majorHAnsi" w:hAnsiTheme="majorHAnsi"/>
          <w:i/>
        </w:rPr>
        <w:t>student status will be required</w:t>
      </w:r>
    </w:p>
    <w:p w14:paraId="1DDCC63D" w14:textId="68F81089" w:rsidR="008C2DC4" w:rsidRPr="00AD4262" w:rsidRDefault="000B3B1F" w:rsidP="006C2BA7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Join BAAL </w:t>
      </w:r>
      <w:r w:rsidR="002F1447">
        <w:rPr>
          <w:rFonts w:asciiTheme="majorHAnsi" w:hAnsiTheme="majorHAnsi"/>
        </w:rPr>
        <w:t>or renew your membership here</w:t>
      </w:r>
      <w:r w:rsidR="001D4DE2">
        <w:rPr>
          <w:rFonts w:asciiTheme="majorHAnsi" w:hAnsiTheme="majorHAnsi"/>
        </w:rPr>
        <w:t>:</w:t>
      </w:r>
      <w:r w:rsidR="002F1447">
        <w:rPr>
          <w:rFonts w:asciiTheme="majorHAnsi" w:hAnsiTheme="majorHAnsi"/>
        </w:rPr>
        <w:t xml:space="preserve"> </w:t>
      </w:r>
      <w:hyperlink r:id="rId13" w:history="1">
        <w:r w:rsidR="002F1447" w:rsidRPr="009771A7">
          <w:rPr>
            <w:rStyle w:val="Hyperlink"/>
            <w:rFonts w:asciiTheme="majorHAnsi" w:hAnsiTheme="majorHAnsi"/>
          </w:rPr>
          <w:t>http://www.baal.org.uk/join.html</w:t>
        </w:r>
      </w:hyperlink>
    </w:p>
    <w:p w14:paraId="001D248E" w14:textId="77777777" w:rsidR="003D74CD" w:rsidRPr="006E6D3F" w:rsidRDefault="003D74CD" w:rsidP="00FB7E8B">
      <w:pPr>
        <w:spacing w:after="0" w:line="276" w:lineRule="auto"/>
        <w:jc w:val="center"/>
        <w:rPr>
          <w:rFonts w:asciiTheme="majorHAnsi" w:hAnsiTheme="majorHAnsi" w:cs="Tahoma"/>
          <w:sz w:val="20"/>
          <w:szCs w:val="20"/>
          <w:lang w:val="en-US"/>
        </w:rPr>
      </w:pPr>
    </w:p>
    <w:p w14:paraId="2E42A73E" w14:textId="2E0E4C66" w:rsidR="002C4E43" w:rsidRDefault="003D74CD" w:rsidP="003D74CD">
      <w:pPr>
        <w:spacing w:after="0" w:line="276" w:lineRule="auto"/>
        <w:rPr>
          <w:rFonts w:asciiTheme="majorHAnsi" w:hAnsiTheme="majorHAnsi" w:cs="Tahoma"/>
          <w:lang w:val="en-US"/>
        </w:rPr>
      </w:pPr>
      <w:r>
        <w:rPr>
          <w:rFonts w:asciiTheme="majorHAnsi" w:hAnsiTheme="majorHAnsi" w:cs="Tahoma"/>
          <w:lang w:val="en-US"/>
        </w:rPr>
        <w:t xml:space="preserve">*** </w:t>
      </w:r>
      <w:r w:rsidR="002C4E43" w:rsidRPr="006E6D3F">
        <w:rPr>
          <w:rFonts w:asciiTheme="majorHAnsi" w:hAnsiTheme="majorHAnsi" w:cs="Tahoma"/>
          <w:u w:val="single"/>
          <w:lang w:val="en-US"/>
        </w:rPr>
        <w:t xml:space="preserve">You are advised to </w:t>
      </w:r>
      <w:r w:rsidR="002C4E43" w:rsidRPr="006E6D3F">
        <w:rPr>
          <w:rFonts w:asciiTheme="majorHAnsi" w:hAnsiTheme="majorHAnsi" w:cs="Arial"/>
          <w:bCs/>
          <w:u w:val="single"/>
          <w:lang w:val="en-US"/>
        </w:rPr>
        <w:t>register</w:t>
      </w:r>
      <w:r w:rsidR="002C4E43" w:rsidRPr="006E6D3F">
        <w:rPr>
          <w:rFonts w:asciiTheme="majorHAnsi" w:hAnsiTheme="majorHAnsi" w:cs="Tahoma"/>
          <w:u w:val="single"/>
          <w:lang w:val="en-US"/>
        </w:rPr>
        <w:t xml:space="preserve"> early as there are only a limited </w:t>
      </w:r>
      <w:r w:rsidR="006E6D3F">
        <w:rPr>
          <w:rFonts w:asciiTheme="majorHAnsi" w:hAnsiTheme="majorHAnsi" w:cs="Tahoma"/>
          <w:u w:val="single"/>
          <w:lang w:val="en-US"/>
        </w:rPr>
        <w:t xml:space="preserve">number of places </w:t>
      </w:r>
    </w:p>
    <w:p w14:paraId="6FF90859" w14:textId="77777777" w:rsidR="005C2001" w:rsidRPr="006E6D3F" w:rsidRDefault="005C2001" w:rsidP="005C2001">
      <w:pPr>
        <w:tabs>
          <w:tab w:val="left" w:pos="1134"/>
          <w:tab w:val="left" w:pos="1418"/>
        </w:tabs>
        <w:spacing w:after="0" w:line="276" w:lineRule="auto"/>
        <w:jc w:val="both"/>
        <w:rPr>
          <w:rFonts w:asciiTheme="majorHAnsi" w:hAnsiTheme="majorHAnsi"/>
          <w:sz w:val="32"/>
          <w:szCs w:val="32"/>
        </w:rPr>
      </w:pPr>
    </w:p>
    <w:p w14:paraId="17F76CE0" w14:textId="77777777" w:rsidR="00FA4BA3" w:rsidRDefault="00B0102E" w:rsidP="002137C5">
      <w:p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Full e</w:t>
      </w:r>
      <w:r w:rsidR="00C873DE" w:rsidRPr="0091734D">
        <w:rPr>
          <w:rFonts w:asciiTheme="majorHAnsi" w:hAnsiTheme="majorHAnsi"/>
          <w:b/>
        </w:rPr>
        <w:t>vent programme</w:t>
      </w:r>
      <w:r w:rsidR="00CA3549">
        <w:rPr>
          <w:rFonts w:asciiTheme="majorHAnsi" w:hAnsiTheme="majorHAnsi"/>
          <w:b/>
        </w:rPr>
        <w:t xml:space="preserve"> and abstracts</w:t>
      </w:r>
      <w:r w:rsidR="00A37D7F" w:rsidRPr="0091734D">
        <w:rPr>
          <w:rFonts w:asciiTheme="majorHAnsi" w:hAnsiTheme="majorHAnsi"/>
          <w:b/>
        </w:rPr>
        <w:t>:</w:t>
      </w:r>
      <w:r w:rsidR="00A37D7F" w:rsidRPr="0091734D">
        <w:rPr>
          <w:rFonts w:asciiTheme="majorHAnsi" w:hAnsiTheme="majorHAnsi"/>
        </w:rPr>
        <w:t xml:space="preserve"> </w:t>
      </w:r>
    </w:p>
    <w:p w14:paraId="6A190B4E" w14:textId="6BED67AE" w:rsidR="00FA4BA3" w:rsidRDefault="008973BD" w:rsidP="002137C5">
      <w:p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Available </w:t>
      </w:r>
      <w:r w:rsidR="00A37D7F" w:rsidRPr="0091734D">
        <w:rPr>
          <w:rFonts w:asciiTheme="majorHAnsi" w:hAnsiTheme="majorHAnsi"/>
        </w:rPr>
        <w:t>soon</w:t>
      </w:r>
      <w:r>
        <w:rPr>
          <w:rFonts w:asciiTheme="majorHAnsi" w:hAnsiTheme="majorHAnsi"/>
        </w:rPr>
        <w:t xml:space="preserve"> on the </w:t>
      </w:r>
      <w:r w:rsidR="00FA4BA3">
        <w:rPr>
          <w:rFonts w:asciiTheme="majorHAnsi" w:hAnsiTheme="majorHAnsi"/>
        </w:rPr>
        <w:t xml:space="preserve">Language, </w:t>
      </w:r>
      <w:r w:rsidRPr="008973BD">
        <w:rPr>
          <w:rFonts w:asciiTheme="majorHAnsi" w:hAnsiTheme="majorHAnsi"/>
        </w:rPr>
        <w:t>Gender and Sexuality</w:t>
      </w:r>
      <w:r w:rsidR="00FA4BA3">
        <w:rPr>
          <w:rFonts w:asciiTheme="majorHAnsi" w:hAnsiTheme="majorHAnsi"/>
        </w:rPr>
        <w:t xml:space="preserve"> SIG website:</w:t>
      </w:r>
    </w:p>
    <w:p w14:paraId="78AE4CD4" w14:textId="1F6C4773" w:rsidR="0091734D" w:rsidRDefault="00E43FBA" w:rsidP="002137C5">
      <w:pPr>
        <w:spacing w:after="0" w:line="276" w:lineRule="auto"/>
        <w:jc w:val="both"/>
        <w:rPr>
          <w:rFonts w:asciiTheme="majorHAnsi" w:hAnsiTheme="majorHAnsi"/>
        </w:rPr>
      </w:pPr>
      <w:hyperlink r:id="rId14" w:history="1">
        <w:r w:rsidR="00E41256" w:rsidRPr="001A2B9F">
          <w:rPr>
            <w:rStyle w:val="Hyperlink"/>
            <w:rFonts w:asciiTheme="majorHAnsi" w:hAnsiTheme="majorHAnsi"/>
          </w:rPr>
          <w:t>http://www.lancaster.ac.uk/fass/organisations/galsig/events.htm</w:t>
        </w:r>
      </w:hyperlink>
    </w:p>
    <w:p w14:paraId="35D6B5BC" w14:textId="77777777" w:rsidR="00BE7E27" w:rsidRDefault="00BE7E27" w:rsidP="002137C5">
      <w:pPr>
        <w:spacing w:after="0" w:line="276" w:lineRule="auto"/>
        <w:jc w:val="both"/>
        <w:rPr>
          <w:rFonts w:asciiTheme="majorHAnsi" w:hAnsiTheme="majorHAnsi"/>
          <w:b/>
        </w:rPr>
      </w:pPr>
    </w:p>
    <w:p w14:paraId="4FE17313" w14:textId="29DDD97E" w:rsidR="00F846B9" w:rsidRDefault="00F846B9" w:rsidP="00F846B9">
      <w:pPr>
        <w:spacing w:after="0" w:line="276" w:lineRule="auto"/>
        <w:rPr>
          <w:rFonts w:asciiTheme="majorHAnsi" w:hAnsiTheme="majorHAnsi"/>
        </w:rPr>
      </w:pPr>
      <w:r w:rsidRPr="00633DBC">
        <w:rPr>
          <w:rFonts w:asciiTheme="majorHAnsi" w:hAnsiTheme="majorHAnsi"/>
        </w:rPr>
        <w:t xml:space="preserve">This event is organised in association with the </w:t>
      </w:r>
      <w:r w:rsidRPr="00E431BB">
        <w:rPr>
          <w:rFonts w:asciiTheme="majorHAnsi" w:hAnsiTheme="majorHAnsi"/>
          <w:i/>
        </w:rPr>
        <w:t>Gender &amp; Sexualities Research Forum</w:t>
      </w:r>
      <w:r>
        <w:rPr>
          <w:rFonts w:asciiTheme="majorHAnsi" w:hAnsiTheme="majorHAnsi"/>
        </w:rPr>
        <w:t xml:space="preserve">, </w:t>
      </w:r>
      <w:r w:rsidRPr="00633DBC">
        <w:rPr>
          <w:rFonts w:asciiTheme="majorHAnsi" w:hAnsiTheme="majorHAnsi"/>
        </w:rPr>
        <w:t>City University London</w:t>
      </w:r>
      <w:r>
        <w:rPr>
          <w:rFonts w:asciiTheme="majorHAnsi" w:hAnsiTheme="majorHAnsi"/>
        </w:rPr>
        <w:t xml:space="preserve"> (E: </w:t>
      </w:r>
      <w:hyperlink r:id="rId15" w:history="1">
        <w:r w:rsidRPr="009771A7">
          <w:rPr>
            <w:rStyle w:val="Hyperlink"/>
            <w:rFonts w:asciiTheme="majorHAnsi" w:hAnsiTheme="majorHAnsi"/>
          </w:rPr>
          <w:t>genderforum.city@gmail.com</w:t>
        </w:r>
      </w:hyperlink>
      <w:r>
        <w:rPr>
          <w:rFonts w:asciiTheme="majorHAnsi" w:hAnsiTheme="majorHAnsi"/>
        </w:rPr>
        <w:t>)</w:t>
      </w:r>
    </w:p>
    <w:p w14:paraId="1D533C5B" w14:textId="77777777" w:rsidR="003D74CD" w:rsidRDefault="003D74CD" w:rsidP="00F846B9">
      <w:pPr>
        <w:spacing w:after="0" w:line="276" w:lineRule="auto"/>
        <w:rPr>
          <w:rFonts w:asciiTheme="majorHAnsi" w:hAnsiTheme="majorHAnsi"/>
        </w:rPr>
      </w:pPr>
    </w:p>
    <w:p w14:paraId="1E59213D" w14:textId="4D6AB5B2" w:rsidR="002137C5" w:rsidRPr="0090187C" w:rsidRDefault="002137C5" w:rsidP="002137C5">
      <w:pPr>
        <w:spacing w:after="0" w:line="276" w:lineRule="auto"/>
        <w:jc w:val="both"/>
        <w:rPr>
          <w:rFonts w:asciiTheme="majorHAnsi" w:hAnsiTheme="majorHAnsi"/>
          <w:b/>
        </w:rPr>
      </w:pPr>
      <w:r w:rsidRPr="0090187C">
        <w:rPr>
          <w:rFonts w:asciiTheme="majorHAnsi" w:hAnsiTheme="majorHAnsi"/>
          <w:b/>
        </w:rPr>
        <w:t>For further information about the event, please contact:</w:t>
      </w:r>
    </w:p>
    <w:p w14:paraId="733CE432" w14:textId="6535A7C4" w:rsidR="00F846B9" w:rsidRPr="0091734D" w:rsidRDefault="002137C5" w:rsidP="002137C5">
      <w:pPr>
        <w:spacing w:after="0" w:line="276" w:lineRule="auto"/>
        <w:jc w:val="both"/>
        <w:rPr>
          <w:rFonts w:asciiTheme="majorHAnsi" w:hAnsiTheme="majorHAnsi"/>
        </w:rPr>
      </w:pPr>
      <w:r w:rsidRPr="0091734D">
        <w:rPr>
          <w:rFonts w:asciiTheme="majorHAnsi" w:hAnsiTheme="majorHAnsi"/>
        </w:rPr>
        <w:t xml:space="preserve">Gabriella Caminotto: </w:t>
      </w:r>
      <w:hyperlink r:id="rId16" w:history="1">
        <w:r w:rsidR="00F846B9" w:rsidRPr="009771A7">
          <w:rPr>
            <w:rStyle w:val="Hyperlink"/>
            <w:rFonts w:asciiTheme="majorHAnsi" w:hAnsiTheme="majorHAnsi"/>
          </w:rPr>
          <w:t>Gabriella.Caminotto.2@city.ac.uk</w:t>
        </w:r>
      </w:hyperlink>
    </w:p>
    <w:p w14:paraId="3D187537" w14:textId="28190207" w:rsidR="008C2DC4" w:rsidRPr="003D74CD" w:rsidRDefault="002137C5" w:rsidP="003D74CD">
      <w:pPr>
        <w:spacing w:after="0" w:line="276" w:lineRule="auto"/>
        <w:jc w:val="both"/>
        <w:rPr>
          <w:rFonts w:asciiTheme="majorHAnsi" w:hAnsiTheme="majorHAnsi"/>
        </w:rPr>
      </w:pPr>
      <w:r w:rsidRPr="0091734D">
        <w:rPr>
          <w:rFonts w:asciiTheme="majorHAnsi" w:hAnsiTheme="majorHAnsi"/>
        </w:rPr>
        <w:t xml:space="preserve">Laura García-Favaro: </w:t>
      </w:r>
      <w:hyperlink r:id="rId17" w:history="1">
        <w:r w:rsidR="003D74CD" w:rsidRPr="00275424">
          <w:rPr>
            <w:rStyle w:val="Hyperlink"/>
            <w:rFonts w:asciiTheme="majorHAnsi" w:hAnsiTheme="majorHAnsi"/>
          </w:rPr>
          <w:t>Laura.Garcia-Favaro.1@city.ac.uk</w:t>
        </w:r>
      </w:hyperlink>
    </w:p>
    <w:sectPr w:rsidR="008C2DC4" w:rsidRPr="003D74CD" w:rsidSect="0090187C">
      <w:headerReference w:type="default" r:id="rId18"/>
      <w:pgSz w:w="11900" w:h="16840"/>
      <w:pgMar w:top="2101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7EF1C" w14:textId="77777777" w:rsidR="00E43FBA" w:rsidRDefault="00E43FBA" w:rsidP="0030673F">
      <w:pPr>
        <w:spacing w:after="0"/>
      </w:pPr>
      <w:r>
        <w:separator/>
      </w:r>
    </w:p>
  </w:endnote>
  <w:endnote w:type="continuationSeparator" w:id="0">
    <w:p w14:paraId="72E05E94" w14:textId="77777777" w:rsidR="00E43FBA" w:rsidRDefault="00E43FBA" w:rsidP="003067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732DC" w14:textId="77777777" w:rsidR="00E43FBA" w:rsidRDefault="00E43FBA" w:rsidP="0030673F">
      <w:pPr>
        <w:spacing w:after="0"/>
      </w:pPr>
      <w:r>
        <w:separator/>
      </w:r>
    </w:p>
  </w:footnote>
  <w:footnote w:type="continuationSeparator" w:id="0">
    <w:p w14:paraId="6E9EA845" w14:textId="77777777" w:rsidR="00E43FBA" w:rsidRDefault="00E43FBA" w:rsidP="003067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844E" w14:textId="68C80F8A" w:rsidR="00082C7D" w:rsidRDefault="00082C7D">
    <w:pPr>
      <w:pStyle w:val="Header"/>
    </w:pPr>
    <w:r>
      <w:rPr>
        <w:noProof/>
        <w:lang w:eastAsia="en-GB"/>
      </w:rPr>
      <w:drawing>
        <wp:inline distT="0" distB="0" distL="0" distR="0" wp14:anchorId="0594D003" wp14:editId="38FCC195">
          <wp:extent cx="1347638" cy="443552"/>
          <wp:effectExtent l="19050" t="0" r="4912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17" cy="44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</w:t>
    </w:r>
    <w:r>
      <w:rPr>
        <w:noProof/>
        <w:lang w:eastAsia="en-GB"/>
      </w:rPr>
      <w:drawing>
        <wp:inline distT="0" distB="0" distL="0" distR="0" wp14:anchorId="1E97763B" wp14:editId="17DF3384">
          <wp:extent cx="1600200" cy="632037"/>
          <wp:effectExtent l="0" t="0" r="0" b="3175"/>
          <wp:docPr id="1" name="Picture 1" descr="C:\Users\sbbg243\AppData\Local\Microsoft\Windows\Temporary Internet Files\Content.Word\City_Logo_A4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sbbg243\AppData\Local\Microsoft\Windows\Temporary Internet Files\Content.Word\City_Logo_A4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737" cy="632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964EAF"/>
    <w:multiLevelType w:val="hybridMultilevel"/>
    <w:tmpl w:val="275C3B70"/>
    <w:lvl w:ilvl="0" w:tplc="95D216E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EAA239E"/>
    <w:multiLevelType w:val="hybridMultilevel"/>
    <w:tmpl w:val="5484C40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C1"/>
    <w:rsid w:val="00005EC5"/>
    <w:rsid w:val="000063A0"/>
    <w:rsid w:val="000178DC"/>
    <w:rsid w:val="00017BA8"/>
    <w:rsid w:val="000545DA"/>
    <w:rsid w:val="00060407"/>
    <w:rsid w:val="00077AAA"/>
    <w:rsid w:val="00082C7D"/>
    <w:rsid w:val="000968B4"/>
    <w:rsid w:val="000A3669"/>
    <w:rsid w:val="000B25D5"/>
    <w:rsid w:val="000B35FC"/>
    <w:rsid w:val="000B3B1F"/>
    <w:rsid w:val="000B67F8"/>
    <w:rsid w:val="000D7BC4"/>
    <w:rsid w:val="000E4DB1"/>
    <w:rsid w:val="001047E4"/>
    <w:rsid w:val="00110F0C"/>
    <w:rsid w:val="0012549B"/>
    <w:rsid w:val="00126C4E"/>
    <w:rsid w:val="00126E09"/>
    <w:rsid w:val="001319D6"/>
    <w:rsid w:val="0013549C"/>
    <w:rsid w:val="00160E8A"/>
    <w:rsid w:val="00165301"/>
    <w:rsid w:val="00170C94"/>
    <w:rsid w:val="00171005"/>
    <w:rsid w:val="00193149"/>
    <w:rsid w:val="00193A80"/>
    <w:rsid w:val="001A62A2"/>
    <w:rsid w:val="001A6E1A"/>
    <w:rsid w:val="001A6E32"/>
    <w:rsid w:val="001B272E"/>
    <w:rsid w:val="001B3140"/>
    <w:rsid w:val="001B76AE"/>
    <w:rsid w:val="001C2FFE"/>
    <w:rsid w:val="001C5633"/>
    <w:rsid w:val="001D4DE2"/>
    <w:rsid w:val="001E0798"/>
    <w:rsid w:val="001E3D3B"/>
    <w:rsid w:val="002137C5"/>
    <w:rsid w:val="0021539F"/>
    <w:rsid w:val="002207E8"/>
    <w:rsid w:val="00225DD6"/>
    <w:rsid w:val="00233A6E"/>
    <w:rsid w:val="00256889"/>
    <w:rsid w:val="00270756"/>
    <w:rsid w:val="00271BF3"/>
    <w:rsid w:val="00271C8C"/>
    <w:rsid w:val="00280EB2"/>
    <w:rsid w:val="00282784"/>
    <w:rsid w:val="002B78A1"/>
    <w:rsid w:val="002C09D8"/>
    <w:rsid w:val="002C1430"/>
    <w:rsid w:val="002C1517"/>
    <w:rsid w:val="002C4E43"/>
    <w:rsid w:val="002C6ED1"/>
    <w:rsid w:val="002E73EF"/>
    <w:rsid w:val="002F1447"/>
    <w:rsid w:val="002F648B"/>
    <w:rsid w:val="0030673F"/>
    <w:rsid w:val="00306E22"/>
    <w:rsid w:val="00307025"/>
    <w:rsid w:val="00310047"/>
    <w:rsid w:val="003268F4"/>
    <w:rsid w:val="00342414"/>
    <w:rsid w:val="0034694D"/>
    <w:rsid w:val="003613F4"/>
    <w:rsid w:val="00372FC4"/>
    <w:rsid w:val="00376B04"/>
    <w:rsid w:val="00387681"/>
    <w:rsid w:val="003929F3"/>
    <w:rsid w:val="003B127D"/>
    <w:rsid w:val="003B2607"/>
    <w:rsid w:val="003D678C"/>
    <w:rsid w:val="003D74CD"/>
    <w:rsid w:val="003E52CA"/>
    <w:rsid w:val="003F5DD1"/>
    <w:rsid w:val="003F7822"/>
    <w:rsid w:val="00410B6A"/>
    <w:rsid w:val="00414C22"/>
    <w:rsid w:val="00427AA7"/>
    <w:rsid w:val="00445336"/>
    <w:rsid w:val="004723AF"/>
    <w:rsid w:val="00480A4F"/>
    <w:rsid w:val="004D46CA"/>
    <w:rsid w:val="004D4710"/>
    <w:rsid w:val="004F4BC1"/>
    <w:rsid w:val="00503BE5"/>
    <w:rsid w:val="005325CB"/>
    <w:rsid w:val="00550B2F"/>
    <w:rsid w:val="00563F51"/>
    <w:rsid w:val="005700ED"/>
    <w:rsid w:val="00583490"/>
    <w:rsid w:val="00587D3D"/>
    <w:rsid w:val="005A6E60"/>
    <w:rsid w:val="005B2DBD"/>
    <w:rsid w:val="005C1DAF"/>
    <w:rsid w:val="005C2001"/>
    <w:rsid w:val="005D4058"/>
    <w:rsid w:val="005E4937"/>
    <w:rsid w:val="005F1DF8"/>
    <w:rsid w:val="005F2B47"/>
    <w:rsid w:val="005F4558"/>
    <w:rsid w:val="00600939"/>
    <w:rsid w:val="006067D9"/>
    <w:rsid w:val="006163A4"/>
    <w:rsid w:val="00633DBC"/>
    <w:rsid w:val="006424F5"/>
    <w:rsid w:val="00642588"/>
    <w:rsid w:val="00666B0A"/>
    <w:rsid w:val="00692E1D"/>
    <w:rsid w:val="006A0467"/>
    <w:rsid w:val="006A1FB4"/>
    <w:rsid w:val="006A6526"/>
    <w:rsid w:val="006B2FEE"/>
    <w:rsid w:val="006B38DC"/>
    <w:rsid w:val="006C1AF3"/>
    <w:rsid w:val="006C2BA7"/>
    <w:rsid w:val="006E6D3F"/>
    <w:rsid w:val="0071414D"/>
    <w:rsid w:val="007174E3"/>
    <w:rsid w:val="0072286B"/>
    <w:rsid w:val="00727276"/>
    <w:rsid w:val="007354B5"/>
    <w:rsid w:val="0075653D"/>
    <w:rsid w:val="0076669C"/>
    <w:rsid w:val="00771288"/>
    <w:rsid w:val="00775D82"/>
    <w:rsid w:val="0077770B"/>
    <w:rsid w:val="00795C1B"/>
    <w:rsid w:val="007A2336"/>
    <w:rsid w:val="007A4A3B"/>
    <w:rsid w:val="007A4AE7"/>
    <w:rsid w:val="007A54EA"/>
    <w:rsid w:val="007C0A34"/>
    <w:rsid w:val="007C362C"/>
    <w:rsid w:val="007E2D8C"/>
    <w:rsid w:val="007E3F77"/>
    <w:rsid w:val="007E6340"/>
    <w:rsid w:val="007F140A"/>
    <w:rsid w:val="007F1929"/>
    <w:rsid w:val="007F3FB8"/>
    <w:rsid w:val="008102C1"/>
    <w:rsid w:val="008210FA"/>
    <w:rsid w:val="008444F1"/>
    <w:rsid w:val="008465B6"/>
    <w:rsid w:val="0086205A"/>
    <w:rsid w:val="00864B9F"/>
    <w:rsid w:val="00866163"/>
    <w:rsid w:val="00881C6C"/>
    <w:rsid w:val="00893F29"/>
    <w:rsid w:val="008973BD"/>
    <w:rsid w:val="008C1421"/>
    <w:rsid w:val="008C2DC4"/>
    <w:rsid w:val="008C43DD"/>
    <w:rsid w:val="008E0CD7"/>
    <w:rsid w:val="0090187C"/>
    <w:rsid w:val="0090492E"/>
    <w:rsid w:val="00916EE2"/>
    <w:rsid w:val="0091734D"/>
    <w:rsid w:val="00921737"/>
    <w:rsid w:val="009408DD"/>
    <w:rsid w:val="009437C4"/>
    <w:rsid w:val="00944396"/>
    <w:rsid w:val="00953652"/>
    <w:rsid w:val="009561BB"/>
    <w:rsid w:val="00961F9E"/>
    <w:rsid w:val="00964F82"/>
    <w:rsid w:val="0096797A"/>
    <w:rsid w:val="00974A6A"/>
    <w:rsid w:val="009802E4"/>
    <w:rsid w:val="00991832"/>
    <w:rsid w:val="009965C4"/>
    <w:rsid w:val="00996AC8"/>
    <w:rsid w:val="009A7F05"/>
    <w:rsid w:val="009B344B"/>
    <w:rsid w:val="009B4433"/>
    <w:rsid w:val="009D1683"/>
    <w:rsid w:val="009D5219"/>
    <w:rsid w:val="009E3C15"/>
    <w:rsid w:val="009E75F2"/>
    <w:rsid w:val="009F140C"/>
    <w:rsid w:val="009F56F2"/>
    <w:rsid w:val="00A056FD"/>
    <w:rsid w:val="00A1131E"/>
    <w:rsid w:val="00A162F1"/>
    <w:rsid w:val="00A34322"/>
    <w:rsid w:val="00A34B9F"/>
    <w:rsid w:val="00A37D7F"/>
    <w:rsid w:val="00A459A2"/>
    <w:rsid w:val="00A473C0"/>
    <w:rsid w:val="00A6197E"/>
    <w:rsid w:val="00A620BC"/>
    <w:rsid w:val="00A7290A"/>
    <w:rsid w:val="00A72D0F"/>
    <w:rsid w:val="00A84189"/>
    <w:rsid w:val="00AB0FAC"/>
    <w:rsid w:val="00AB120B"/>
    <w:rsid w:val="00AC798B"/>
    <w:rsid w:val="00AD4262"/>
    <w:rsid w:val="00AE2239"/>
    <w:rsid w:val="00AE346A"/>
    <w:rsid w:val="00AF048C"/>
    <w:rsid w:val="00B0102E"/>
    <w:rsid w:val="00B0241F"/>
    <w:rsid w:val="00B10CBA"/>
    <w:rsid w:val="00B25473"/>
    <w:rsid w:val="00B27562"/>
    <w:rsid w:val="00B35814"/>
    <w:rsid w:val="00B42C7A"/>
    <w:rsid w:val="00B6504B"/>
    <w:rsid w:val="00B67916"/>
    <w:rsid w:val="00B84D7B"/>
    <w:rsid w:val="00BA543B"/>
    <w:rsid w:val="00BA6CDC"/>
    <w:rsid w:val="00BB2048"/>
    <w:rsid w:val="00BD10AC"/>
    <w:rsid w:val="00BD608D"/>
    <w:rsid w:val="00BE0453"/>
    <w:rsid w:val="00BE1A6D"/>
    <w:rsid w:val="00BE6214"/>
    <w:rsid w:val="00BE7E27"/>
    <w:rsid w:val="00BF4B9E"/>
    <w:rsid w:val="00BF5C0F"/>
    <w:rsid w:val="00C109B8"/>
    <w:rsid w:val="00C11659"/>
    <w:rsid w:val="00C2136E"/>
    <w:rsid w:val="00C447A4"/>
    <w:rsid w:val="00C668A6"/>
    <w:rsid w:val="00C87371"/>
    <w:rsid w:val="00C873DE"/>
    <w:rsid w:val="00CA3549"/>
    <w:rsid w:val="00CA3C2E"/>
    <w:rsid w:val="00CA7F61"/>
    <w:rsid w:val="00CC40F9"/>
    <w:rsid w:val="00CC7545"/>
    <w:rsid w:val="00CD2B3D"/>
    <w:rsid w:val="00D03042"/>
    <w:rsid w:val="00D04EED"/>
    <w:rsid w:val="00D16C31"/>
    <w:rsid w:val="00D22CA8"/>
    <w:rsid w:val="00D246D9"/>
    <w:rsid w:val="00D364F8"/>
    <w:rsid w:val="00D372EF"/>
    <w:rsid w:val="00D45F6C"/>
    <w:rsid w:val="00D51597"/>
    <w:rsid w:val="00D57825"/>
    <w:rsid w:val="00D620A9"/>
    <w:rsid w:val="00D65147"/>
    <w:rsid w:val="00D70B8F"/>
    <w:rsid w:val="00D7712E"/>
    <w:rsid w:val="00D84B4E"/>
    <w:rsid w:val="00D92A30"/>
    <w:rsid w:val="00DA5B82"/>
    <w:rsid w:val="00DD733D"/>
    <w:rsid w:val="00DE4982"/>
    <w:rsid w:val="00DE7380"/>
    <w:rsid w:val="00DF1117"/>
    <w:rsid w:val="00DF72B2"/>
    <w:rsid w:val="00E020D4"/>
    <w:rsid w:val="00E036D9"/>
    <w:rsid w:val="00E10413"/>
    <w:rsid w:val="00E1338A"/>
    <w:rsid w:val="00E262E1"/>
    <w:rsid w:val="00E268C3"/>
    <w:rsid w:val="00E36D78"/>
    <w:rsid w:val="00E41256"/>
    <w:rsid w:val="00E431BB"/>
    <w:rsid w:val="00E43FBA"/>
    <w:rsid w:val="00E45CFB"/>
    <w:rsid w:val="00E568D7"/>
    <w:rsid w:val="00E6246C"/>
    <w:rsid w:val="00E65122"/>
    <w:rsid w:val="00E66EC6"/>
    <w:rsid w:val="00E91F64"/>
    <w:rsid w:val="00E97CA3"/>
    <w:rsid w:val="00EA23CA"/>
    <w:rsid w:val="00EA3E94"/>
    <w:rsid w:val="00EB0672"/>
    <w:rsid w:val="00EB387E"/>
    <w:rsid w:val="00ED533C"/>
    <w:rsid w:val="00EE07C6"/>
    <w:rsid w:val="00EE26DF"/>
    <w:rsid w:val="00EE3DF4"/>
    <w:rsid w:val="00EE7CC9"/>
    <w:rsid w:val="00F07846"/>
    <w:rsid w:val="00F15D39"/>
    <w:rsid w:val="00F21644"/>
    <w:rsid w:val="00F321B7"/>
    <w:rsid w:val="00F41635"/>
    <w:rsid w:val="00F507C5"/>
    <w:rsid w:val="00F6308D"/>
    <w:rsid w:val="00F65AA9"/>
    <w:rsid w:val="00F846B9"/>
    <w:rsid w:val="00F8683D"/>
    <w:rsid w:val="00F86C0A"/>
    <w:rsid w:val="00F924C2"/>
    <w:rsid w:val="00F944AE"/>
    <w:rsid w:val="00FA4BA3"/>
    <w:rsid w:val="00FB20D2"/>
    <w:rsid w:val="00FB7E8B"/>
    <w:rsid w:val="00FE2C5E"/>
    <w:rsid w:val="00FF65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72B1E"/>
  <w15:docId w15:val="{829D4DA0-DFF6-4AD2-8B76-4A42D70D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C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73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67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673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673F"/>
    <w:rPr>
      <w:lang w:val="en-GB"/>
    </w:rPr>
  </w:style>
  <w:style w:type="paragraph" w:styleId="ListParagraph">
    <w:name w:val="List Paragraph"/>
    <w:basedOn w:val="Normal"/>
    <w:uiPriority w:val="34"/>
    <w:qFormat/>
    <w:rsid w:val="000B67F8"/>
    <w:pPr>
      <w:spacing w:after="0"/>
      <w:ind w:left="720"/>
      <w:contextualSpacing/>
    </w:pPr>
    <w:rPr>
      <w:rFonts w:ascii="Times" w:hAnsi="Times" w:cs="Times"/>
    </w:rPr>
  </w:style>
  <w:style w:type="character" w:styleId="Hyperlink">
    <w:name w:val="Hyperlink"/>
    <w:basedOn w:val="DefaultParagraphFont"/>
    <w:uiPriority w:val="99"/>
    <w:unhideWhenUsed/>
    <w:rsid w:val="000B67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3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E73EF"/>
  </w:style>
  <w:style w:type="character" w:customStyle="1" w:styleId="CommentTextChar">
    <w:name w:val="Comment Text Char"/>
    <w:basedOn w:val="DefaultParagraphFont"/>
    <w:link w:val="CommentText"/>
    <w:uiPriority w:val="99"/>
    <w:rsid w:val="002E73E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3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3E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3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EF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A3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morepage3.org/" TargetMode="External"/><Relationship Id="rId13" Type="http://schemas.openxmlformats.org/officeDocument/2006/relationships/hyperlink" Target="http://www.baal.org.uk/join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ty.ac.uk/visit/timetabling-rooms/rooms-by-building/college-building/ag07" TargetMode="External"/><Relationship Id="rId12" Type="http://schemas.openxmlformats.org/officeDocument/2006/relationships/hyperlink" Target="http://estore.city.ac.uk/browse/extra_info.asp?compid=1&amp;modid=1&amp;deptid=24&amp;catid=144&amp;prodid=2050&amp;searchresults=1" TargetMode="External"/><Relationship Id="rId17" Type="http://schemas.openxmlformats.org/officeDocument/2006/relationships/hyperlink" Target="mailto:Laura.Garcia-Favaro.1@city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Gabriella.Caminotto.2@city.ac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tore.city.ac.uk/browse/extra_info.asp?compid=1&amp;modid=1&amp;deptid=24&amp;catid=144&amp;prodid=2049&amp;searchresults=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enderforum.city@gmail.com" TargetMode="External"/><Relationship Id="rId10" Type="http://schemas.openxmlformats.org/officeDocument/2006/relationships/hyperlink" Target="http://estore.city.ac.uk/browse/extra_info.asp?compid=1&amp;modid=1&amp;deptid=24&amp;catid=144&amp;prodid=2048&amp;searchresults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aendingviolence.org.uk/" TargetMode="External"/><Relationship Id="rId14" Type="http://schemas.openxmlformats.org/officeDocument/2006/relationships/hyperlink" Target="http://www.lancaster.ac.uk/fass/organisations/galsig/event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Gabriella Caminotto</cp:lastModifiedBy>
  <cp:revision>3</cp:revision>
  <cp:lastPrinted>2015-03-13T18:36:00Z</cp:lastPrinted>
  <dcterms:created xsi:type="dcterms:W3CDTF">2015-03-13T19:06:00Z</dcterms:created>
  <dcterms:modified xsi:type="dcterms:W3CDTF">2015-03-13T19:42:00Z</dcterms:modified>
</cp:coreProperties>
</file>