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Announcing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IGALA 1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3</w:t>
      </w:r>
      <w:r>
        <w:rPr>
          <w:rStyle w:val="Ninguno"/>
          <w:rFonts w:ascii="Times New Roman" w:hAnsi="Times New Roman"/>
          <w:b w:val="1"/>
          <w:bCs w:val="1"/>
          <w:rtl w:val="0"/>
          <w:lang w:val="de-DE"/>
        </w:rPr>
        <w:t xml:space="preserve"> Best Student Paper Award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(Submission Deadline: </w:t>
      </w:r>
      <w:r>
        <w:rPr>
          <w:rFonts w:ascii="Times New Roman" w:hAnsi="Times New Roman"/>
          <w:rtl w:val="0"/>
          <w:lang w:val="es-ES_tradnl"/>
        </w:rPr>
        <w:t>May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s-ES_tradnl"/>
        </w:rPr>
        <w:t>10</w:t>
      </w:r>
      <w:r>
        <w:rPr>
          <w:rFonts w:ascii="Times New Roman" w:hAnsi="Times New Roman"/>
          <w:rtl w:val="0"/>
          <w:lang w:val="en-US"/>
        </w:rPr>
        <w:t>th, 202</w:t>
      </w:r>
      <w:r>
        <w:rPr>
          <w:rFonts w:ascii="Times New Roman" w:hAnsi="Times New Roman"/>
          <w:rtl w:val="0"/>
          <w:lang w:val="es-ES_tradnl"/>
        </w:rPr>
        <w:t>5</w:t>
      </w:r>
      <w:r>
        <w:rPr>
          <w:rFonts w:ascii="Times New Roman" w:hAnsi="Times New Roman"/>
          <w:rtl w:val="0"/>
        </w:rPr>
        <w:t>)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The International Gender and Language Association (IGALA) is calling for language</w:t>
      </w:r>
      <w:r>
        <w:rPr>
          <w:rFonts w:ascii="Times New Roman" w:hAnsi="Times New Roman"/>
          <w:rtl w:val="0"/>
          <w:lang w:val="es-ES_tradnl"/>
        </w:rPr>
        <w:t xml:space="preserve">, </w:t>
      </w:r>
      <w:r>
        <w:rPr>
          <w:rFonts w:ascii="Times New Roman" w:hAnsi="Times New Roman"/>
          <w:rtl w:val="0"/>
          <w:lang w:val="de-DE"/>
        </w:rPr>
        <w:t>gender</w:t>
      </w:r>
      <w:r>
        <w:rPr>
          <w:rFonts w:ascii="Times New Roman" w:hAnsi="Times New Roman"/>
          <w:rtl w:val="0"/>
          <w:lang w:val="es-ES_tradnl"/>
        </w:rPr>
        <w:t>, and sexuality</w:t>
      </w:r>
      <w:r>
        <w:rPr>
          <w:rFonts w:ascii="Times New Roman" w:hAnsi="Times New Roman"/>
          <w:rtl w:val="0"/>
          <w:lang w:val="en-US"/>
        </w:rPr>
        <w:t xml:space="preserve"> outstanding student papers. The theme of the IGALA 1</w:t>
      </w:r>
      <w:r>
        <w:rPr>
          <w:rFonts w:ascii="Times New Roman" w:hAnsi="Times New Roman"/>
          <w:rtl w:val="0"/>
          <w:lang w:val="es-ES_tradnl"/>
        </w:rPr>
        <w:t>3</w:t>
      </w:r>
      <w:r>
        <w:rPr>
          <w:rFonts w:ascii="Times New Roman" w:hAnsi="Times New Roman"/>
          <w:rtl w:val="0"/>
        </w:rPr>
        <w:t xml:space="preserve"> 202</w:t>
      </w:r>
      <w:r>
        <w:rPr>
          <w:rFonts w:ascii="Times New Roman" w:hAnsi="Times New Roman"/>
          <w:rtl w:val="0"/>
          <w:lang w:val="es-ES_tradnl"/>
        </w:rPr>
        <w:t>5</w:t>
      </w:r>
      <w:r>
        <w:rPr>
          <w:rFonts w:ascii="Times New Roman" w:hAnsi="Times New Roman"/>
          <w:rtl w:val="0"/>
          <w:lang w:val="en-US"/>
        </w:rPr>
        <w:t xml:space="preserve"> conference is </w:t>
      </w:r>
      <w:r>
        <w:rPr>
          <w:rStyle w:val="Ninguno"/>
          <w:rFonts w:ascii="Times New Roman" w:hAnsi="Times New Roman"/>
          <w:b w:val="1"/>
          <w:bCs w:val="1"/>
          <w:rtl w:val="0"/>
        </w:rPr>
        <w:t>Re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>-</w:t>
      </w:r>
      <w:r>
        <w:rPr>
          <w:rStyle w:val="Ninguno"/>
          <w:rFonts w:ascii="Times New Roman" w:hAnsi="Times New Roman"/>
          <w:b w:val="1"/>
          <w:bCs w:val="1"/>
          <w:rtl w:val="0"/>
          <w:lang w:val="en-US"/>
        </w:rPr>
        <w:t>thinking (g)local genders, sexualities, and activisms</w:t>
      </w:r>
      <w:r>
        <w:rPr>
          <w:rFonts w:ascii="Times New Roman" w:hAnsi="Times New Roman"/>
          <w:rtl w:val="0"/>
        </w:rPr>
        <w:t>.</w:t>
      </w:r>
      <w:r>
        <w:rPr>
          <w:rFonts w:ascii="Times New Roman" w:hAnsi="Times New Roman"/>
          <w:rtl w:val="0"/>
          <w:lang w:val="es-ES_tradnl"/>
        </w:rPr>
        <w:t xml:space="preserve"> Undergraduate and graduate s</w:t>
      </w:r>
      <w:r>
        <w:rPr>
          <w:rFonts w:ascii="Times New Roman" w:hAnsi="Times New Roman"/>
          <w:rtl w:val="0"/>
          <w:lang w:val="en-US"/>
        </w:rPr>
        <w:t xml:space="preserve">tudents are encouraged to submit papers that work within this broad thematic area. 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Style w:val="Ninguno"/>
          <w:rFonts w:ascii="Times New Roman" w:cs="Times New Roman" w:hAnsi="Times New Roman" w:eastAsia="Times New Roman"/>
          <w:shd w:val="clear" w:color="auto" w:fill="fff056"/>
        </w:rPr>
      </w:pPr>
      <w:r>
        <w:rPr>
          <w:rFonts w:ascii="Times New Roman" w:hAnsi="Times New Roman"/>
          <w:rtl w:val="0"/>
          <w:lang w:val="en-US"/>
        </w:rPr>
        <w:t xml:space="preserve">Submissions should be 5,000- 7,000 words in length, in .pdf format, Times New Roman 12 pt. font, and will be accepted in </w:t>
      </w:r>
      <w:r>
        <w:rPr>
          <w:rStyle w:val="Ninguno"/>
          <w:rFonts w:ascii="Times New Roman" w:hAnsi="Times New Roman"/>
          <w:b w:val="1"/>
          <w:bCs w:val="1"/>
          <w:rtl w:val="0"/>
          <w:lang w:val="es-ES_tradnl"/>
        </w:rPr>
        <w:t xml:space="preserve">Spanish, Portuguese, or </w:t>
      </w:r>
      <w:r>
        <w:rPr>
          <w:rStyle w:val="Ninguno"/>
          <w:rFonts w:ascii="Times New Roman" w:hAnsi="Times New Roman"/>
          <w:b w:val="1"/>
          <w:bCs w:val="1"/>
          <w:rtl w:val="0"/>
          <w:lang w:val="en-US"/>
        </w:rPr>
        <w:t>English</w:t>
      </w:r>
      <w:r>
        <w:rPr>
          <w:rFonts w:ascii="Times New Roman" w:hAnsi="Times New Roman"/>
          <w:rtl w:val="0"/>
          <w:lang w:val="en-US"/>
        </w:rPr>
        <w:t>. Submissions should not have been published or accepted for publication elsewhere and co-authored submissions are acceptable as long as all authors are students. Submissions co-authored by advisors are not allowed.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en-US"/>
        </w:rPr>
        <w:t xml:space="preserve">Please note that individuals submitting </w:t>
      </w:r>
      <w:r>
        <w:rPr>
          <w:rFonts w:ascii="Times New Roman" w:hAnsi="Times New Roman"/>
          <w:rtl w:val="0"/>
          <w:lang w:val="es-ES_tradnl"/>
        </w:rPr>
        <w:t>papers</w:t>
      </w:r>
      <w:r>
        <w:rPr>
          <w:rFonts w:ascii="Times New Roman" w:hAnsi="Times New Roman"/>
          <w:rtl w:val="0"/>
          <w:lang w:val="en-US"/>
        </w:rPr>
        <w:t xml:space="preserve"> must be members of IGALA.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Submissions should be emailed as an attachment to:</w:t>
      </w:r>
      <w:r>
        <w:rPr>
          <w:rFonts w:ascii="Times New Roman" w:hAnsi="Times New Roman" w:hint="default"/>
          <w:rtl w:val="0"/>
        </w:rPr>
        <w:t> 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"mailto:igala13studentaward@gmail.com"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igala13studentaward@gmail.com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Style w:val="Ninguno"/>
          <w:rFonts w:ascii="Times New Roman" w:cs="Times New Roman" w:hAnsi="Times New Roman" w:eastAsia="Times New Roman"/>
          <w:b w:val="0"/>
          <w:bCs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Submissions must be received by </w:t>
      </w:r>
      <w:r>
        <w:rPr>
          <w:rFonts w:ascii="Times New Roman" w:hAnsi="Times New Roman"/>
          <w:b w:val="1"/>
          <w:bCs w:val="1"/>
          <w:rtl w:val="0"/>
          <w:lang w:val="es-ES_tradnl"/>
        </w:rPr>
        <w:t>May 10th</w:t>
      </w:r>
      <w:r>
        <w:rPr>
          <w:rFonts w:ascii="Times New Roman" w:hAnsi="Times New Roman"/>
          <w:b w:val="1"/>
          <w:bCs w:val="1"/>
          <w:rtl w:val="0"/>
        </w:rPr>
        <w:t>,</w:t>
      </w:r>
      <w:r>
        <w:rPr>
          <w:rFonts w:ascii="Times New Roman" w:hAnsi="Times New Roman"/>
          <w:b w:val="1"/>
          <w:bCs w:val="1"/>
          <w:rtl w:val="0"/>
          <w:lang w:val="es-ES_tradnl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202</w:t>
      </w:r>
      <w:r>
        <w:rPr>
          <w:rFonts w:ascii="Times New Roman" w:hAnsi="Times New Roman"/>
          <w:b w:val="1"/>
          <w:bCs w:val="1"/>
          <w:rtl w:val="0"/>
          <w:lang w:val="es-ES_tradnl"/>
        </w:rPr>
        <w:t>5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Please include your name, address, department and university, telephone number, and email address in the body of the email; in addition, indicate your status as an undergraduate or graduate student.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Papers </w:t>
      </w:r>
      <w:r>
        <w:rPr>
          <w:rFonts w:ascii="Times New Roman" w:hAnsi="Times New Roman"/>
          <w:rtl w:val="0"/>
          <w:lang w:val="en-US"/>
        </w:rPr>
        <w:t>will be evaluated based on the following criteria: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/>
          <w:rtl w:val="0"/>
          <w:lang w:val="es-ES_tradnl"/>
        </w:rPr>
        <w:t>I</w:t>
      </w:r>
      <w:r>
        <w:rPr>
          <w:rFonts w:ascii="Times New Roman" w:hAnsi="Times New Roman"/>
          <w:rtl w:val="0"/>
          <w:lang w:val="en-US"/>
        </w:rPr>
        <w:t>mportance and originality of research topic to the field</w:t>
      </w:r>
      <w:r>
        <w:rPr>
          <w:rFonts w:ascii="Times New Roman" w:hAnsi="Times New Roman"/>
          <w:rtl w:val="0"/>
          <w:lang w:val="es-ES_tradnl"/>
        </w:rPr>
        <w:t xml:space="preserve"> of language, gender, and sexuality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 xml:space="preserve">2. </w:t>
      </w:r>
      <w:r>
        <w:rPr>
          <w:rFonts w:ascii="Times New Roman" w:hAnsi="Times New Roman"/>
          <w:rtl w:val="0"/>
          <w:lang w:val="en-US"/>
        </w:rPr>
        <w:t>Internal coherence and structure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3. Extent of literature review/coverage of field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4. Style and </w:t>
      </w:r>
      <w:r>
        <w:rPr>
          <w:rFonts w:ascii="Times New Roman" w:hAnsi="Times New Roman"/>
          <w:rtl w:val="0"/>
          <w:lang w:val="es-ES_tradnl"/>
        </w:rPr>
        <w:t>textual quality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5. Addressing the theme of Rethinking (</w:t>
      </w:r>
      <w:r>
        <w:rPr>
          <w:rFonts w:ascii="Times New Roman" w:hAnsi="Times New Roman"/>
          <w:rtl w:val="0"/>
          <w:lang w:val="es-ES_tradnl"/>
        </w:rPr>
        <w:t>g</w:t>
      </w:r>
      <w:r>
        <w:rPr>
          <w:rFonts w:ascii="Times New Roman" w:hAnsi="Times New Roman"/>
          <w:rtl w:val="0"/>
          <w:lang w:val="en-US"/>
        </w:rPr>
        <w:t xml:space="preserve">)local </w:t>
      </w:r>
      <w:r>
        <w:rPr>
          <w:rFonts w:ascii="Times New Roman" w:hAnsi="Times New Roman"/>
          <w:rtl w:val="0"/>
          <w:lang w:val="es-ES_tradnl"/>
        </w:rPr>
        <w:t>g</w:t>
      </w:r>
      <w:r>
        <w:rPr>
          <w:rFonts w:ascii="Times New Roman" w:hAnsi="Times New Roman"/>
          <w:rtl w:val="0"/>
          <w:lang w:val="en-US"/>
        </w:rPr>
        <w:t xml:space="preserve">enders, </w:t>
      </w:r>
      <w:r>
        <w:rPr>
          <w:rFonts w:ascii="Times New Roman" w:hAnsi="Times New Roman"/>
          <w:rtl w:val="0"/>
          <w:lang w:val="es-ES_tradnl"/>
        </w:rPr>
        <w:t>s</w:t>
      </w:r>
      <w:r>
        <w:rPr>
          <w:rFonts w:ascii="Times New Roman" w:hAnsi="Times New Roman"/>
          <w:rtl w:val="0"/>
          <w:lang w:val="en-US"/>
        </w:rPr>
        <w:t xml:space="preserve">exualities, and </w:t>
      </w:r>
      <w:r>
        <w:rPr>
          <w:rFonts w:ascii="Times New Roman" w:hAnsi="Times New Roman"/>
          <w:rtl w:val="0"/>
          <w:lang w:val="es-ES_tradnl"/>
        </w:rPr>
        <w:t>a</w:t>
      </w:r>
      <w:r>
        <w:rPr>
          <w:rFonts w:ascii="Times New Roman" w:hAnsi="Times New Roman"/>
          <w:rtl w:val="0"/>
          <w:lang w:val="en-US"/>
        </w:rPr>
        <w:t>ctivisms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Awards will be presented at the IGALA 1</w:t>
      </w:r>
      <w:r>
        <w:rPr>
          <w:rFonts w:ascii="Times New Roman" w:hAnsi="Times New Roman"/>
          <w:rtl w:val="0"/>
          <w:lang w:val="es-ES_tradnl"/>
        </w:rPr>
        <w:t>3</w:t>
      </w:r>
      <w:r>
        <w:rPr>
          <w:rFonts w:ascii="Times New Roman" w:hAnsi="Times New Roman"/>
          <w:rtl w:val="0"/>
          <w:lang w:val="fr-FR"/>
        </w:rPr>
        <w:t xml:space="preserve"> Conference, </w:t>
      </w:r>
      <w:r>
        <w:rPr>
          <w:rFonts w:ascii="Times New Roman" w:hAnsi="Times New Roman"/>
          <w:rtl w:val="0"/>
          <w:lang w:val="es-ES_tradnl"/>
        </w:rPr>
        <w:t>July</w:t>
      </w:r>
      <w:r>
        <w:rPr>
          <w:rFonts w:ascii="Times New Roman" w:hAnsi="Times New Roman"/>
          <w:rtl w:val="0"/>
        </w:rPr>
        <w:t xml:space="preserve"> 2</w:t>
      </w:r>
      <w:r>
        <w:rPr>
          <w:rFonts w:ascii="Times New Roman" w:hAnsi="Times New Roman"/>
          <w:rtl w:val="0"/>
          <w:lang w:val="es-ES_tradnl"/>
        </w:rPr>
        <w:t>3rd to 25th</w:t>
      </w:r>
      <w:r>
        <w:rPr>
          <w:rFonts w:ascii="Times New Roman" w:hAnsi="Times New Roman"/>
          <w:rtl w:val="0"/>
        </w:rPr>
        <w:t>, 202</w:t>
      </w:r>
      <w:r>
        <w:rPr>
          <w:rFonts w:ascii="Times New Roman" w:hAnsi="Times New Roman"/>
          <w:rtl w:val="0"/>
          <w:lang w:val="es-ES_tradnl"/>
        </w:rPr>
        <w:t>5</w:t>
      </w:r>
      <w:r>
        <w:rPr>
          <w:rFonts w:ascii="Times New Roman" w:hAnsi="Times New Roman"/>
          <w:rtl w:val="0"/>
          <w:lang w:val="en-US"/>
        </w:rPr>
        <w:t xml:space="preserve"> at the Universidad</w:t>
      </w:r>
      <w:r>
        <w:rPr>
          <w:rFonts w:ascii="Times New Roman" w:hAnsi="Times New Roman"/>
          <w:rtl w:val="0"/>
          <w:lang w:val="es-ES_tradnl"/>
        </w:rPr>
        <w:t xml:space="preserve"> de la Rep</w:t>
      </w:r>
      <w:r>
        <w:rPr>
          <w:rFonts w:ascii="Times New Roman" w:hAnsi="Times New Roman" w:hint="default"/>
          <w:rtl w:val="0"/>
          <w:lang w:val="es-ES_tradnl"/>
        </w:rPr>
        <w:t>ú</w:t>
      </w:r>
      <w:r>
        <w:rPr>
          <w:rFonts w:ascii="Times New Roman" w:hAnsi="Times New Roman"/>
          <w:rtl w:val="0"/>
          <w:lang w:val="es-ES_tradnl"/>
        </w:rPr>
        <w:t>blica, Montevideo, Uruguay.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The winner will receive a two year subscription to IGALA which includes a subscription to the journal </w:t>
      </w:r>
      <w:r>
        <w:rPr>
          <w:rStyle w:val="Ninguno"/>
          <w:rFonts w:ascii="Times New Roman" w:hAnsi="Times New Roman"/>
          <w:i w:val="1"/>
          <w:iCs w:val="1"/>
          <w:rtl w:val="0"/>
          <w:lang w:val="en-US"/>
        </w:rPr>
        <w:t>Gender and Language.</w:t>
      </w:r>
      <w:r>
        <w:rPr>
          <w:rFonts w:ascii="Times New Roman" w:hAnsi="Times New Roman"/>
          <w:rtl w:val="0"/>
          <w:lang w:val="en-US"/>
        </w:rPr>
        <w:t>The winner will also have a chance to work with the editors of the journal to develop the paper into a published article.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For other questions concerning the award, please contact</w:t>
      </w:r>
      <w:r>
        <w:rPr>
          <w:rFonts w:ascii="Times New Roman" w:hAnsi="Times New Roman"/>
          <w:rtl w:val="0"/>
          <w:lang w:val="en-US"/>
        </w:rPr>
        <w:t>:</w:t>
      </w:r>
      <w:r>
        <w:rPr>
          <w:rFonts w:ascii="Times New Roman" w:hAnsi="Times New Roman"/>
          <w:rtl w:val="0"/>
          <w:lang w:val="es-ES_tradnl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"mailto:igala13studentaward@gmail.com"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igala13studentaward@gmail.com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We look forward to your submissions!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International Gender and Language Association (IGALA):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Style w:val="Hyperlink.0"/>
          <w:rFonts w:ascii="Times New Roman" w:cs="Times New Roman" w:hAnsi="Times New Roman" w:eastAsia="Times New Roman"/>
          <w:u w:val="single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u w:val="single"/>
        </w:rPr>
        <w:instrText xml:space="preserve"> HYPERLINK "https://igalaweb.wixsite.com/igala"</w:instrText>
      </w:r>
      <w:r>
        <w:rPr>
          <w:rStyle w:val="Hyperlink.0"/>
          <w:rFonts w:ascii="Times New Roman" w:cs="Times New Roman" w:hAnsi="Times New Roman" w:eastAsia="Times New Roman"/>
          <w:u w:val="single"/>
        </w:rPr>
        <w:fldChar w:fldCharType="separate" w:fldLock="0"/>
      </w:r>
      <w:r>
        <w:rPr>
          <w:rStyle w:val="Hyperlink.0"/>
          <w:rFonts w:ascii="Times New Roman" w:hAnsi="Times New Roman"/>
          <w:u w:val="single"/>
          <w:rtl w:val="0"/>
          <w:lang w:val="en-US"/>
        </w:rPr>
        <w:t>https://igalaweb.wixsite.com/igala</w:t>
      </w:r>
      <w:r>
        <w:rPr>
          <w:rFonts w:ascii="Times New Roman" w:cs="Times New Roman" w:hAnsi="Times New Roman" w:eastAsia="Times New Roman"/>
          <w:u w:val="single"/>
        </w:rPr>
        <w:fldChar w:fldCharType="end" w:fldLock="0"/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 w:hint="default"/>
          <w:u w:val="single"/>
          <w:rtl w:val="0"/>
        </w:rPr>
        <w:t> 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</w:t>
      </w:r>
      <w:r>
        <w:rPr>
          <w:rFonts w:ascii="Times New Roman" w:hAnsi="Times New Roman"/>
          <w:rtl w:val="0"/>
          <w:lang w:val="es-ES_tradnl"/>
        </w:rPr>
        <w:t>3</w:t>
      </w:r>
      <w:r>
        <w:rPr>
          <w:rFonts w:ascii="Times New Roman" w:hAnsi="Times New Roman"/>
          <w:rtl w:val="0"/>
          <w:lang w:val="en-US"/>
        </w:rPr>
        <w:t>th International Gender and Language Association Conference Website (IGALA 1</w:t>
      </w:r>
      <w:r>
        <w:rPr>
          <w:rFonts w:ascii="Times New Roman" w:hAnsi="Times New Roman"/>
          <w:rtl w:val="0"/>
          <w:lang w:val="es-ES_tradnl"/>
        </w:rPr>
        <w:t>3</w:t>
      </w:r>
      <w:r>
        <w:rPr>
          <w:rFonts w:ascii="Times New Roman" w:hAnsi="Times New Roman"/>
          <w:rtl w:val="0"/>
        </w:rPr>
        <w:t>):</w:t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"https://igala2025.wordpress.com/"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https://igala2025.wordpress.com/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  <w:rPr>
          <w:rFonts w:ascii="Times New Roman" w:cs="Times New Roman" w:hAnsi="Times New Roman" w:eastAsia="Times New Roman"/>
        </w:rPr>
      </w:pPr>
    </w:p>
    <w:p>
      <w:pPr>
        <w:pStyle w:val="Predeterminado"/>
        <w:suppressAutoHyphens w:val="1"/>
        <w:spacing w:before="0" w:line="240" w:lineRule="auto"/>
      </w:pPr>
      <w:r>
        <w:rPr>
          <w:rStyle w:val="Ninguno"/>
          <w:rFonts w:ascii="Times New Roman" w:cs="Times New Roman" w:hAnsi="Times New Roman" w:eastAsia="Times New Roman"/>
          <w:outline w:val="0"/>
          <w:color w:val="000000"/>
          <w:u w:val="no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