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19D2" w14:textId="152D5209" w:rsidR="002446BB" w:rsidRPr="00E60F03" w:rsidRDefault="002446BB" w:rsidP="00DD3B14">
      <w:pPr>
        <w:jc w:val="center"/>
        <w:rPr>
          <w:rFonts w:ascii="Times New Roman" w:hAnsi="Times New Roman" w:cs="Times New Roman"/>
          <w:b/>
          <w:bCs/>
          <w:color w:val="0000C4"/>
          <w:sz w:val="32"/>
          <w:szCs w:val="32"/>
        </w:rPr>
      </w:pPr>
      <w:r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 xml:space="preserve">60th Annual </w:t>
      </w:r>
      <w:r w:rsidR="00454018"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>Conference</w:t>
      </w:r>
      <w:r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 xml:space="preserve"> of the International Linguistic Association</w:t>
      </w:r>
    </w:p>
    <w:p w14:paraId="18A36FBF" w14:textId="145E732D" w:rsidR="002446BB" w:rsidRPr="00E60F03" w:rsidRDefault="002446BB" w:rsidP="00DD3B14">
      <w:pPr>
        <w:jc w:val="center"/>
        <w:rPr>
          <w:rFonts w:ascii="Times New Roman" w:hAnsi="Times New Roman" w:cs="Times New Roman"/>
          <w:b/>
          <w:bCs/>
          <w:color w:val="0000C4"/>
          <w:sz w:val="32"/>
          <w:szCs w:val="32"/>
        </w:rPr>
      </w:pPr>
      <w:r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>Teachers College</w:t>
      </w:r>
      <w:r w:rsidR="00DE1764"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>,</w:t>
      </w:r>
      <w:r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 xml:space="preserve"> Columbia University, April 24</w:t>
      </w:r>
      <w:r w:rsidR="004F5C2C"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>-</w:t>
      </w:r>
      <w:r w:rsidR="00162ED1"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>26,</w:t>
      </w:r>
      <w:r w:rsidRPr="00E60F03">
        <w:rPr>
          <w:rFonts w:ascii="Times New Roman" w:hAnsi="Times New Roman" w:cs="Times New Roman"/>
          <w:b/>
          <w:bCs/>
          <w:color w:val="0000C4"/>
          <w:sz w:val="32"/>
          <w:szCs w:val="32"/>
        </w:rPr>
        <w:t xml:space="preserve"> 2015</w:t>
      </w:r>
    </w:p>
    <w:p w14:paraId="6359E05B" w14:textId="77777777" w:rsidR="00F47E79" w:rsidRPr="00E60F03" w:rsidRDefault="00F47E79">
      <w:pPr>
        <w:rPr>
          <w:rFonts w:ascii="Times New Roman" w:hAnsi="Times New Roman" w:cs="Times New Roman"/>
          <w:color w:val="0000C4"/>
          <w:sz w:val="12"/>
          <w:szCs w:val="12"/>
        </w:rPr>
      </w:pPr>
    </w:p>
    <w:p w14:paraId="031A8727" w14:textId="785486E3" w:rsidR="002446BB" w:rsidRPr="00E60F03" w:rsidRDefault="00DD3B14" w:rsidP="00BD3769">
      <w:pPr>
        <w:jc w:val="center"/>
        <w:rPr>
          <w:rFonts w:ascii="Times New Roman" w:hAnsi="Times New Roman" w:cs="Times New Roman"/>
          <w:b/>
          <w:color w:val="0000C4"/>
        </w:rPr>
      </w:pPr>
      <w:r w:rsidRPr="00E60F03">
        <w:rPr>
          <w:rFonts w:ascii="Times New Roman" w:hAnsi="Times New Roman" w:cs="Times New Roman"/>
          <w:b/>
          <w:color w:val="0000C4"/>
        </w:rPr>
        <w:t xml:space="preserve">Theme: </w:t>
      </w:r>
      <w:r w:rsidR="005E3923" w:rsidRPr="00E60F03">
        <w:rPr>
          <w:rFonts w:ascii="Times New Roman" w:hAnsi="Times New Roman" w:cs="Times New Roman"/>
          <w:b/>
          <w:color w:val="0000C4"/>
        </w:rPr>
        <w:t>Linguistics and Education</w:t>
      </w:r>
      <w:r w:rsidR="00874C62" w:rsidRPr="00E60F03">
        <w:rPr>
          <w:rFonts w:ascii="Times New Roman" w:hAnsi="Times New Roman" w:cs="Times New Roman"/>
          <w:b/>
          <w:color w:val="0000C4"/>
        </w:rPr>
        <w:t xml:space="preserve"> -</w:t>
      </w:r>
      <w:r w:rsidR="002446BB" w:rsidRPr="00E60F03">
        <w:rPr>
          <w:rFonts w:ascii="Times New Roman" w:hAnsi="Times New Roman" w:cs="Times New Roman"/>
          <w:b/>
          <w:color w:val="0000C4"/>
        </w:rPr>
        <w:t xml:space="preserve"> Honoring Franklin E. Horowitz</w:t>
      </w:r>
    </w:p>
    <w:p w14:paraId="425D3E5E" w14:textId="77777777" w:rsidR="006B0D27" w:rsidRDefault="006B0D27" w:rsidP="00460A2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CFAB3BD" w14:textId="32315B46" w:rsidR="000674F7" w:rsidRPr="00FB0763" w:rsidRDefault="00460A2A" w:rsidP="00460A2A">
      <w:pPr>
        <w:rPr>
          <w:rFonts w:ascii="Times New Roman" w:hAnsi="Times New Roman" w:cs="Times New Roman"/>
          <w:sz w:val="20"/>
          <w:szCs w:val="20"/>
        </w:rPr>
      </w:pPr>
      <w:r w:rsidRPr="00FB0763">
        <w:rPr>
          <w:rFonts w:ascii="Times New Roman" w:hAnsi="Times New Roman" w:cs="Times New Roman"/>
          <w:sz w:val="20"/>
          <w:szCs w:val="20"/>
        </w:rPr>
        <w:t>On t</w:t>
      </w:r>
      <w:r w:rsidR="008F1D0E" w:rsidRPr="00FB0763">
        <w:rPr>
          <w:rFonts w:ascii="Times New Roman" w:hAnsi="Times New Roman" w:cs="Times New Roman"/>
          <w:sz w:val="20"/>
          <w:szCs w:val="20"/>
        </w:rPr>
        <w:t xml:space="preserve">he occasion of the 60th Annual </w:t>
      </w:r>
      <w:r w:rsidR="00454018" w:rsidRPr="00FB0763">
        <w:rPr>
          <w:rFonts w:ascii="Times New Roman" w:hAnsi="Times New Roman" w:cs="Times New Roman"/>
          <w:sz w:val="20"/>
          <w:szCs w:val="20"/>
        </w:rPr>
        <w:t>Conference</w:t>
      </w:r>
      <w:r w:rsidRPr="00FB0763">
        <w:rPr>
          <w:rFonts w:ascii="Times New Roman" w:hAnsi="Times New Roman" w:cs="Times New Roman"/>
          <w:sz w:val="20"/>
          <w:szCs w:val="20"/>
        </w:rPr>
        <w:t xml:space="preserve"> of the I</w:t>
      </w:r>
      <w:r w:rsidR="00226949" w:rsidRPr="00FB0763">
        <w:rPr>
          <w:rFonts w:ascii="Times New Roman" w:hAnsi="Times New Roman" w:cs="Times New Roman"/>
          <w:sz w:val="20"/>
          <w:szCs w:val="20"/>
        </w:rPr>
        <w:t xml:space="preserve">nternational </w:t>
      </w:r>
      <w:r w:rsidRPr="00FB0763">
        <w:rPr>
          <w:rFonts w:ascii="Times New Roman" w:hAnsi="Times New Roman" w:cs="Times New Roman"/>
          <w:sz w:val="20"/>
          <w:szCs w:val="20"/>
        </w:rPr>
        <w:t>L</w:t>
      </w:r>
      <w:r w:rsidR="00226949" w:rsidRPr="00FB0763">
        <w:rPr>
          <w:rFonts w:ascii="Times New Roman" w:hAnsi="Times New Roman" w:cs="Times New Roman"/>
          <w:sz w:val="20"/>
          <w:szCs w:val="20"/>
        </w:rPr>
        <w:t xml:space="preserve">inguistic </w:t>
      </w:r>
      <w:r w:rsidRPr="00FB0763">
        <w:rPr>
          <w:rFonts w:ascii="Times New Roman" w:hAnsi="Times New Roman" w:cs="Times New Roman"/>
          <w:sz w:val="20"/>
          <w:szCs w:val="20"/>
        </w:rPr>
        <w:t>A</w:t>
      </w:r>
      <w:r w:rsidR="00226949" w:rsidRPr="00FB0763">
        <w:rPr>
          <w:rFonts w:ascii="Times New Roman" w:hAnsi="Times New Roman" w:cs="Times New Roman"/>
          <w:sz w:val="20"/>
          <w:szCs w:val="20"/>
        </w:rPr>
        <w:t>ssociation</w:t>
      </w:r>
      <w:r w:rsidRPr="00FB0763">
        <w:rPr>
          <w:rFonts w:ascii="Times New Roman" w:hAnsi="Times New Roman" w:cs="Times New Roman"/>
          <w:sz w:val="20"/>
          <w:szCs w:val="20"/>
        </w:rPr>
        <w:t xml:space="preserve">, we pay special tribute to Franklin Horowitz, who has been </w:t>
      </w:r>
      <w:r w:rsidR="00226949" w:rsidRPr="00FB0763">
        <w:rPr>
          <w:rFonts w:ascii="Times New Roman" w:hAnsi="Times New Roman" w:cs="Times New Roman"/>
          <w:sz w:val="20"/>
          <w:szCs w:val="20"/>
        </w:rPr>
        <w:t>an active and dedicated</w:t>
      </w:r>
      <w:r w:rsidR="00AC056F" w:rsidRPr="00FB0763">
        <w:rPr>
          <w:rFonts w:ascii="Times New Roman" w:hAnsi="Times New Roman" w:cs="Times New Roman"/>
          <w:sz w:val="20"/>
          <w:szCs w:val="20"/>
        </w:rPr>
        <w:t xml:space="preserve"> member </w:t>
      </w:r>
      <w:r w:rsidR="00C651D5" w:rsidRPr="00FB0763">
        <w:rPr>
          <w:rFonts w:ascii="Times New Roman" w:hAnsi="Times New Roman" w:cs="Times New Roman"/>
          <w:sz w:val="20"/>
          <w:szCs w:val="20"/>
        </w:rPr>
        <w:t xml:space="preserve">of </w:t>
      </w:r>
      <w:r w:rsidR="00501DC4" w:rsidRPr="00FB0763">
        <w:rPr>
          <w:rFonts w:ascii="Times New Roman" w:hAnsi="Times New Roman" w:cs="Times New Roman"/>
          <w:sz w:val="20"/>
          <w:szCs w:val="20"/>
        </w:rPr>
        <w:t xml:space="preserve">the ILA from its earliest years, serving both as an ongoing member of the </w:t>
      </w:r>
      <w:r w:rsidR="00AC056F" w:rsidRPr="00FB0763">
        <w:rPr>
          <w:rFonts w:ascii="Times New Roman" w:hAnsi="Times New Roman" w:cs="Times New Roman"/>
          <w:sz w:val="20"/>
          <w:szCs w:val="20"/>
        </w:rPr>
        <w:t>Executive B</w:t>
      </w:r>
      <w:r w:rsidR="00E60AAD" w:rsidRPr="00FB0763">
        <w:rPr>
          <w:rFonts w:ascii="Times New Roman" w:hAnsi="Times New Roman" w:cs="Times New Roman"/>
          <w:sz w:val="20"/>
          <w:szCs w:val="20"/>
        </w:rPr>
        <w:t xml:space="preserve">oard </w:t>
      </w:r>
      <w:r w:rsidR="006224C0" w:rsidRPr="00FB0763">
        <w:rPr>
          <w:rFonts w:ascii="Times New Roman" w:hAnsi="Times New Roman" w:cs="Times New Roman"/>
          <w:sz w:val="20"/>
          <w:szCs w:val="20"/>
        </w:rPr>
        <w:t xml:space="preserve">and </w:t>
      </w:r>
      <w:r w:rsidR="00226949" w:rsidRPr="00FB0763">
        <w:rPr>
          <w:rFonts w:ascii="Times New Roman" w:hAnsi="Times New Roman" w:cs="Times New Roman"/>
          <w:sz w:val="20"/>
          <w:szCs w:val="20"/>
        </w:rPr>
        <w:t>as</w:t>
      </w:r>
      <w:r w:rsidR="006224C0" w:rsidRPr="00FB0763">
        <w:rPr>
          <w:rFonts w:ascii="Times New Roman" w:hAnsi="Times New Roman" w:cs="Times New Roman"/>
          <w:sz w:val="20"/>
          <w:szCs w:val="20"/>
        </w:rPr>
        <w:t xml:space="preserve"> </w:t>
      </w:r>
      <w:r w:rsidR="00501DC4" w:rsidRPr="00FB0763">
        <w:rPr>
          <w:rFonts w:ascii="Times New Roman" w:hAnsi="Times New Roman" w:cs="Times New Roman"/>
          <w:sz w:val="20"/>
          <w:szCs w:val="20"/>
        </w:rPr>
        <w:t xml:space="preserve">ILA's </w:t>
      </w:r>
      <w:r w:rsidR="006224C0" w:rsidRPr="00FB0763">
        <w:rPr>
          <w:rFonts w:ascii="Times New Roman" w:hAnsi="Times New Roman" w:cs="Times New Roman"/>
          <w:sz w:val="20"/>
          <w:szCs w:val="20"/>
        </w:rPr>
        <w:t xml:space="preserve">president from 1999 to </w:t>
      </w:r>
      <w:r w:rsidR="00B23EB8" w:rsidRPr="00FB0763">
        <w:rPr>
          <w:rFonts w:ascii="Times New Roman" w:hAnsi="Times New Roman" w:cs="Times New Roman"/>
          <w:sz w:val="20"/>
          <w:szCs w:val="20"/>
        </w:rPr>
        <w:t>2002</w:t>
      </w:r>
      <w:r w:rsidR="00E60AAD" w:rsidRPr="00FB0763">
        <w:rPr>
          <w:rFonts w:ascii="Times New Roman" w:hAnsi="Times New Roman" w:cs="Times New Roman"/>
          <w:sz w:val="20"/>
          <w:szCs w:val="20"/>
        </w:rPr>
        <w:t>.</w:t>
      </w:r>
      <w:r w:rsidRPr="00FB0763">
        <w:rPr>
          <w:rFonts w:ascii="Times New Roman" w:hAnsi="Times New Roman" w:cs="Times New Roman"/>
          <w:sz w:val="20"/>
          <w:szCs w:val="20"/>
        </w:rPr>
        <w:t xml:space="preserve"> </w:t>
      </w:r>
      <w:r w:rsidR="006224C0" w:rsidRPr="00FB0763">
        <w:rPr>
          <w:rFonts w:ascii="Times New Roman" w:hAnsi="Times New Roman" w:cs="Times New Roman"/>
          <w:sz w:val="20"/>
          <w:szCs w:val="20"/>
        </w:rPr>
        <w:t>A</w:t>
      </w:r>
      <w:r w:rsidR="00B23EB8" w:rsidRPr="00FB0763">
        <w:rPr>
          <w:rFonts w:ascii="Times New Roman" w:hAnsi="Times New Roman" w:cs="Times New Roman"/>
          <w:sz w:val="20"/>
          <w:szCs w:val="20"/>
        </w:rPr>
        <w:t xml:space="preserve"> professor of linguistics </w:t>
      </w:r>
      <w:r w:rsidR="009F3C98" w:rsidRPr="00FB0763">
        <w:rPr>
          <w:rFonts w:ascii="Times New Roman" w:hAnsi="Times New Roman" w:cs="Times New Roman"/>
          <w:sz w:val="20"/>
          <w:szCs w:val="20"/>
        </w:rPr>
        <w:t>at Teachers College</w:t>
      </w:r>
      <w:r w:rsidR="00B23EB8" w:rsidRPr="00FB0763">
        <w:rPr>
          <w:rFonts w:ascii="Times New Roman" w:hAnsi="Times New Roman" w:cs="Times New Roman"/>
          <w:sz w:val="20"/>
          <w:szCs w:val="20"/>
        </w:rPr>
        <w:t>, Columbia University</w:t>
      </w:r>
      <w:r w:rsidR="0092451F" w:rsidRPr="00FB0763">
        <w:rPr>
          <w:rFonts w:ascii="Times New Roman" w:hAnsi="Times New Roman" w:cs="Times New Roman"/>
          <w:sz w:val="20"/>
          <w:szCs w:val="20"/>
        </w:rPr>
        <w:t xml:space="preserve"> </w:t>
      </w:r>
      <w:r w:rsidR="00C651D5" w:rsidRPr="00FB0763">
        <w:rPr>
          <w:rFonts w:ascii="Times New Roman" w:hAnsi="Times New Roman" w:cs="Times New Roman"/>
          <w:sz w:val="20"/>
          <w:szCs w:val="20"/>
        </w:rPr>
        <w:t xml:space="preserve">for </w:t>
      </w:r>
      <w:r w:rsidR="00B23EB8" w:rsidRPr="00FB0763">
        <w:rPr>
          <w:rFonts w:ascii="Times New Roman" w:hAnsi="Times New Roman" w:cs="Times New Roman"/>
          <w:sz w:val="20"/>
          <w:szCs w:val="20"/>
        </w:rPr>
        <w:t>over 35 years</w:t>
      </w:r>
      <w:r w:rsidR="00226949" w:rsidRPr="00FB0763">
        <w:rPr>
          <w:rFonts w:ascii="Times New Roman" w:hAnsi="Times New Roman" w:cs="Times New Roman"/>
          <w:sz w:val="20"/>
          <w:szCs w:val="20"/>
        </w:rPr>
        <w:t xml:space="preserve">, </w:t>
      </w:r>
      <w:r w:rsidR="006224C0" w:rsidRPr="00FB0763">
        <w:rPr>
          <w:rFonts w:ascii="Times New Roman" w:hAnsi="Times New Roman" w:cs="Times New Roman"/>
          <w:sz w:val="20"/>
          <w:szCs w:val="20"/>
        </w:rPr>
        <w:t>Frank’s</w:t>
      </w:r>
      <w:r w:rsidR="0092451F" w:rsidRPr="00FB0763">
        <w:rPr>
          <w:rFonts w:ascii="Times New Roman" w:hAnsi="Times New Roman" w:cs="Times New Roman"/>
          <w:sz w:val="20"/>
          <w:szCs w:val="20"/>
        </w:rPr>
        <w:t xml:space="preserve"> enthusiasm for language inspired </w:t>
      </w:r>
      <w:r w:rsidR="00A06E51" w:rsidRPr="00FB0763">
        <w:rPr>
          <w:rFonts w:ascii="Times New Roman" w:hAnsi="Times New Roman" w:cs="Times New Roman"/>
          <w:sz w:val="20"/>
          <w:szCs w:val="20"/>
        </w:rPr>
        <w:t>legions of students</w:t>
      </w:r>
      <w:r w:rsidR="000814F1" w:rsidRPr="00FB0763">
        <w:rPr>
          <w:rFonts w:ascii="Times New Roman" w:hAnsi="Times New Roman" w:cs="Times New Roman"/>
          <w:sz w:val="20"/>
          <w:szCs w:val="20"/>
        </w:rPr>
        <w:t>, who</w:t>
      </w:r>
      <w:r w:rsidR="009508CD" w:rsidRPr="00FB0763">
        <w:rPr>
          <w:rFonts w:ascii="Times New Roman" w:hAnsi="Times New Roman" w:cs="Times New Roman"/>
          <w:sz w:val="20"/>
          <w:szCs w:val="20"/>
        </w:rPr>
        <w:t xml:space="preserve"> </w:t>
      </w:r>
      <w:r w:rsidR="000814F1" w:rsidRPr="00FB0763">
        <w:rPr>
          <w:rFonts w:ascii="Times New Roman" w:hAnsi="Times New Roman" w:cs="Times New Roman"/>
          <w:sz w:val="20"/>
          <w:szCs w:val="20"/>
        </w:rPr>
        <w:t xml:space="preserve">continue the work of teaching linguistics to their own </w:t>
      </w:r>
      <w:r w:rsidR="009508CD" w:rsidRPr="00FB0763">
        <w:rPr>
          <w:rFonts w:ascii="Times New Roman" w:hAnsi="Times New Roman" w:cs="Times New Roman"/>
          <w:sz w:val="20"/>
          <w:szCs w:val="20"/>
        </w:rPr>
        <w:t>students</w:t>
      </w:r>
      <w:r w:rsidR="000814F1" w:rsidRPr="00FB0763">
        <w:rPr>
          <w:rFonts w:ascii="Times New Roman" w:hAnsi="Times New Roman" w:cs="Times New Roman"/>
          <w:sz w:val="20"/>
          <w:szCs w:val="20"/>
        </w:rPr>
        <w:t xml:space="preserve"> around the world</w:t>
      </w:r>
      <w:r w:rsidR="00B23EB8" w:rsidRPr="00FB0763">
        <w:rPr>
          <w:rFonts w:ascii="Times New Roman" w:hAnsi="Times New Roman" w:cs="Times New Roman"/>
          <w:sz w:val="20"/>
          <w:szCs w:val="20"/>
        </w:rPr>
        <w:t xml:space="preserve">. </w:t>
      </w:r>
      <w:r w:rsidR="00FA3D85" w:rsidRPr="00FB0763">
        <w:rPr>
          <w:rFonts w:ascii="Times New Roman" w:eastAsia="Times New Roman" w:hAnsi="Times New Roman" w:cs="Times New Roman"/>
          <w:sz w:val="20"/>
          <w:szCs w:val="20"/>
        </w:rPr>
        <w:t>His influence has been enormous, both as a leader of the ILA and as a teacher.</w:t>
      </w:r>
      <w:r w:rsidRPr="00FB0763">
        <w:rPr>
          <w:rFonts w:ascii="Times New Roman" w:hAnsi="Times New Roman" w:cs="Times New Roman"/>
          <w:sz w:val="20"/>
          <w:szCs w:val="20"/>
        </w:rPr>
        <w:t xml:space="preserve"> Th</w:t>
      </w:r>
      <w:r w:rsidR="006224C0" w:rsidRPr="00FB0763">
        <w:rPr>
          <w:rFonts w:ascii="Times New Roman" w:hAnsi="Times New Roman" w:cs="Times New Roman"/>
          <w:sz w:val="20"/>
          <w:szCs w:val="20"/>
        </w:rPr>
        <w:t>us, th</w:t>
      </w:r>
      <w:r w:rsidRPr="00FB0763">
        <w:rPr>
          <w:rFonts w:ascii="Times New Roman" w:hAnsi="Times New Roman" w:cs="Times New Roman"/>
          <w:sz w:val="20"/>
          <w:szCs w:val="20"/>
        </w:rPr>
        <w:t>is year</w:t>
      </w:r>
      <w:r w:rsidR="008F1D0E" w:rsidRPr="00FB0763">
        <w:rPr>
          <w:rFonts w:ascii="Times New Roman" w:hAnsi="Times New Roman" w:cs="Times New Roman"/>
          <w:sz w:val="20"/>
          <w:szCs w:val="20"/>
        </w:rPr>
        <w:t>’s</w:t>
      </w:r>
      <w:r w:rsidRPr="00FB0763">
        <w:rPr>
          <w:rFonts w:ascii="Times New Roman" w:hAnsi="Times New Roman" w:cs="Times New Roman"/>
          <w:sz w:val="20"/>
          <w:szCs w:val="20"/>
        </w:rPr>
        <w:t xml:space="preserve"> theme reflects the mark he has left on those who have wo</w:t>
      </w:r>
      <w:r w:rsidR="000674F7" w:rsidRPr="00FB0763">
        <w:rPr>
          <w:rFonts w:ascii="Times New Roman" w:hAnsi="Times New Roman" w:cs="Times New Roman"/>
          <w:sz w:val="20"/>
          <w:szCs w:val="20"/>
        </w:rPr>
        <w:t>rked with and learned from him</w:t>
      </w:r>
      <w:r w:rsidR="007A3FC4" w:rsidRPr="00FB0763">
        <w:rPr>
          <w:rFonts w:ascii="Times New Roman" w:hAnsi="Times New Roman" w:cs="Times New Roman"/>
          <w:sz w:val="20"/>
          <w:szCs w:val="20"/>
        </w:rPr>
        <w:t>.</w:t>
      </w:r>
    </w:p>
    <w:p w14:paraId="44227EB7" w14:textId="77777777" w:rsidR="000674F7" w:rsidRPr="00FB0763" w:rsidRDefault="000674F7" w:rsidP="00FB0763">
      <w:pPr>
        <w:rPr>
          <w:rFonts w:ascii="Times New Roman" w:hAnsi="Times New Roman" w:cs="Times New Roman"/>
          <w:b/>
          <w:sz w:val="20"/>
          <w:szCs w:val="20"/>
        </w:rPr>
      </w:pPr>
    </w:p>
    <w:p w14:paraId="744D7C3A" w14:textId="77777777" w:rsidR="000674F7" w:rsidRPr="00AD1AEA" w:rsidRDefault="000674F7" w:rsidP="000674F7">
      <w:pPr>
        <w:rPr>
          <w:rStyle w:val="style37"/>
          <w:rFonts w:ascii="Times New Roman" w:hAnsi="Times New Roman"/>
          <w:b/>
          <w:color w:val="000000"/>
        </w:rPr>
      </w:pPr>
      <w:r w:rsidRPr="00AD1AEA">
        <w:rPr>
          <w:rStyle w:val="style37"/>
          <w:rFonts w:ascii="Times New Roman" w:hAnsi="Times New Roman"/>
          <w:b/>
          <w:color w:val="000000"/>
        </w:rPr>
        <w:t>Plenary Speakers</w:t>
      </w:r>
    </w:p>
    <w:p w14:paraId="14800525" w14:textId="77777777" w:rsidR="000674F7" w:rsidRDefault="000674F7" w:rsidP="000674F7">
      <w:pPr>
        <w:spacing w:after="80"/>
        <w:ind w:left="360"/>
        <w:rPr>
          <w:rStyle w:val="style37"/>
          <w:rFonts w:ascii="Times New Roman" w:hAnsi="Times New Roman"/>
          <w:b/>
          <w:color w:val="000000"/>
          <w:sz w:val="22"/>
          <w:szCs w:val="22"/>
        </w:rPr>
        <w:sectPr w:rsidR="000674F7" w:rsidSect="00DD71D5">
          <w:footerReference w:type="even" r:id="rId8"/>
          <w:foot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5BA3A538" w14:textId="6255E6B1" w:rsidR="000674F7" w:rsidRPr="00DD71D5" w:rsidRDefault="000674F7" w:rsidP="000674F7">
      <w:pPr>
        <w:ind w:left="360"/>
        <w:rPr>
          <w:rStyle w:val="style37"/>
          <w:rFonts w:ascii="Times New Roman" w:hAnsi="Times New Roman"/>
          <w:color w:val="000000"/>
          <w:sz w:val="20"/>
          <w:szCs w:val="20"/>
        </w:rPr>
      </w:pPr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lastRenderedPageBreak/>
        <w:t>Ellen Bialystok</w:t>
      </w:r>
      <w:r w:rsidRPr="00DD71D5">
        <w:rPr>
          <w:rStyle w:val="style37"/>
          <w:rFonts w:ascii="Times New Roman" w:hAnsi="Times New Roman"/>
          <w:color w:val="000000"/>
          <w:sz w:val="20"/>
          <w:szCs w:val="20"/>
        </w:rPr>
        <w:t>, York University</w:t>
      </w:r>
    </w:p>
    <w:p w14:paraId="300641C4" w14:textId="3ABF7297" w:rsidR="000674F7" w:rsidRPr="00DD71D5" w:rsidRDefault="000674F7" w:rsidP="007A3FC4">
      <w:pPr>
        <w:spacing w:after="80"/>
        <w:ind w:left="360"/>
        <w:rPr>
          <w:rStyle w:val="style37"/>
          <w:rFonts w:ascii="Times New Roman" w:hAnsi="Times New Roman"/>
          <w:color w:val="000000"/>
          <w:sz w:val="20"/>
          <w:szCs w:val="20"/>
        </w:rPr>
      </w:pPr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t xml:space="preserve">William </w:t>
      </w:r>
      <w:proofErr w:type="spellStart"/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t>Labov</w:t>
      </w:r>
      <w:proofErr w:type="spellEnd"/>
      <w:r w:rsidRPr="00DD71D5">
        <w:rPr>
          <w:rStyle w:val="style37"/>
          <w:rFonts w:ascii="Times New Roman" w:hAnsi="Times New Roman"/>
          <w:color w:val="000000"/>
          <w:sz w:val="20"/>
          <w:szCs w:val="20"/>
        </w:rPr>
        <w:t>, University of Pennsylvania</w:t>
      </w:r>
    </w:p>
    <w:p w14:paraId="1459EFAA" w14:textId="77777777" w:rsidR="00B556A5" w:rsidRDefault="000674F7" w:rsidP="000674F7">
      <w:pPr>
        <w:rPr>
          <w:rStyle w:val="style37"/>
          <w:rFonts w:ascii="Times New Roman" w:hAnsi="Times New Roman"/>
          <w:b/>
          <w:color w:val="000000"/>
          <w:sz w:val="20"/>
          <w:szCs w:val="20"/>
        </w:rPr>
      </w:pPr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lastRenderedPageBreak/>
        <w:t>Raymond McDermott</w:t>
      </w:r>
      <w:r w:rsidRPr="00DD71D5">
        <w:rPr>
          <w:rStyle w:val="style37"/>
          <w:rFonts w:ascii="Times New Roman" w:hAnsi="Times New Roman"/>
          <w:color w:val="000000"/>
          <w:sz w:val="20"/>
          <w:szCs w:val="20"/>
        </w:rPr>
        <w:t>, Stanford University</w:t>
      </w:r>
    </w:p>
    <w:p w14:paraId="00641794" w14:textId="594C0C72" w:rsidR="000674F7" w:rsidRDefault="000674F7" w:rsidP="000674F7">
      <w:pPr>
        <w:rPr>
          <w:rStyle w:val="style37"/>
          <w:rFonts w:ascii="Times New Roman" w:hAnsi="Times New Roman"/>
          <w:color w:val="000000"/>
          <w:sz w:val="22"/>
          <w:szCs w:val="22"/>
        </w:rPr>
        <w:sectPr w:rsidR="000674F7" w:rsidSect="000674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t xml:space="preserve">Jacob </w:t>
      </w:r>
      <w:proofErr w:type="spellStart"/>
      <w:r w:rsidRPr="00DD71D5">
        <w:rPr>
          <w:rStyle w:val="style37"/>
          <w:rFonts w:ascii="Times New Roman" w:hAnsi="Times New Roman"/>
          <w:b/>
          <w:color w:val="000000"/>
          <w:sz w:val="20"/>
          <w:szCs w:val="20"/>
        </w:rPr>
        <w:t>Mey</w:t>
      </w:r>
      <w:proofErr w:type="spellEnd"/>
      <w:r w:rsidRPr="00DD71D5">
        <w:rPr>
          <w:rStyle w:val="style37"/>
          <w:rFonts w:ascii="Times New Roman" w:hAnsi="Times New Roman"/>
          <w:color w:val="000000"/>
          <w:sz w:val="20"/>
          <w:szCs w:val="20"/>
        </w:rPr>
        <w:t>, Univers</w:t>
      </w:r>
      <w:r w:rsidR="007A3FC4" w:rsidRPr="00DD71D5">
        <w:rPr>
          <w:rStyle w:val="style37"/>
          <w:rFonts w:ascii="Times New Roman" w:hAnsi="Times New Roman"/>
          <w:color w:val="000000"/>
          <w:sz w:val="20"/>
          <w:szCs w:val="20"/>
        </w:rPr>
        <w:t>ity of Southern Denmark</w:t>
      </w:r>
    </w:p>
    <w:p w14:paraId="64D391E1" w14:textId="0E52250D" w:rsidR="000674F7" w:rsidRPr="00FB0763" w:rsidRDefault="000674F7" w:rsidP="000674F7">
      <w:pPr>
        <w:rPr>
          <w:rStyle w:val="style37"/>
          <w:rFonts w:ascii="Times New Roman" w:hAnsi="Times New Roman"/>
          <w:color w:val="000000"/>
          <w:sz w:val="20"/>
          <w:szCs w:val="20"/>
        </w:rPr>
      </w:pPr>
    </w:p>
    <w:p w14:paraId="0F51E9B7" w14:textId="0598438F" w:rsidR="000674F7" w:rsidRPr="000674F7" w:rsidRDefault="006E265B" w:rsidP="000674F7">
      <w:pPr>
        <w:rPr>
          <w:rFonts w:ascii="Times New Roman" w:hAnsi="Times New Roman"/>
          <w:b/>
          <w:color w:val="000000"/>
        </w:rPr>
      </w:pPr>
      <w:r>
        <w:rPr>
          <w:rStyle w:val="style37"/>
          <w:rFonts w:ascii="Times New Roman" w:hAnsi="Times New Roman"/>
          <w:b/>
          <w:color w:val="000000"/>
        </w:rPr>
        <w:t xml:space="preserve">Invited </w:t>
      </w:r>
      <w:r w:rsidR="000674F7" w:rsidRPr="00926694">
        <w:rPr>
          <w:rStyle w:val="style37"/>
          <w:rFonts w:ascii="Times New Roman" w:hAnsi="Times New Roman"/>
          <w:b/>
          <w:color w:val="000000"/>
        </w:rPr>
        <w:t>Panels</w:t>
      </w:r>
    </w:p>
    <w:p w14:paraId="1304ACFC" w14:textId="08511699" w:rsidR="00AB0C69" w:rsidRPr="00C7684D" w:rsidRDefault="00A9134B" w:rsidP="00F423AE">
      <w:pPr>
        <w:rPr>
          <w:rFonts w:ascii="Times New Roman" w:hAnsi="Times New Roman" w:cs="Times New Roman"/>
          <w:sz w:val="20"/>
          <w:szCs w:val="20"/>
        </w:rPr>
      </w:pPr>
      <w:r w:rsidRPr="00FB0763">
        <w:rPr>
          <w:rFonts w:ascii="Times New Roman" w:hAnsi="Times New Roman" w:cs="Times New Roman"/>
          <w:i/>
          <w:sz w:val="20"/>
          <w:szCs w:val="20"/>
        </w:rPr>
        <w:t>WORD Global Roundtable</w:t>
      </w:r>
      <w:r w:rsidR="00F423AE" w:rsidRPr="00C7684D">
        <w:rPr>
          <w:rFonts w:ascii="Times New Roman" w:hAnsi="Times New Roman" w:cs="Times New Roman"/>
          <w:sz w:val="20"/>
          <w:szCs w:val="20"/>
        </w:rPr>
        <w:t>.</w:t>
      </w:r>
      <w:r w:rsidR="00B871A4" w:rsidRPr="00C7684D">
        <w:rPr>
          <w:rFonts w:ascii="Times New Roman" w:hAnsi="Times New Roman" w:cs="Times New Roman"/>
          <w:sz w:val="20"/>
          <w:szCs w:val="20"/>
        </w:rPr>
        <w:t xml:space="preserve"> </w:t>
      </w:r>
      <w:r w:rsidR="00AB0C69" w:rsidRPr="00C7684D">
        <w:rPr>
          <w:rFonts w:ascii="Times New Roman" w:hAnsi="Times New Roman" w:cs="Times New Roman"/>
          <w:sz w:val="20"/>
          <w:szCs w:val="20"/>
        </w:rPr>
        <w:t xml:space="preserve">On the occasion of the re-launch of </w:t>
      </w:r>
      <w:r w:rsidR="00AB0C69" w:rsidRPr="00C7684D">
        <w:rPr>
          <w:rFonts w:ascii="Times New Roman" w:hAnsi="Times New Roman" w:cs="Times New Roman"/>
          <w:i/>
          <w:sz w:val="20"/>
          <w:szCs w:val="20"/>
        </w:rPr>
        <w:t>WORD</w:t>
      </w:r>
      <w:r w:rsidR="00AB0C69" w:rsidRPr="00C7684D">
        <w:rPr>
          <w:rFonts w:ascii="Times New Roman" w:hAnsi="Times New Roman" w:cs="Times New Roman"/>
          <w:sz w:val="20"/>
          <w:szCs w:val="20"/>
        </w:rPr>
        <w:t xml:space="preserve">, journal of the ILA, </w:t>
      </w:r>
      <w:r w:rsidRPr="00C7684D">
        <w:rPr>
          <w:rFonts w:ascii="Times New Roman" w:hAnsi="Times New Roman" w:cs="Times New Roman"/>
          <w:sz w:val="20"/>
          <w:szCs w:val="20"/>
        </w:rPr>
        <w:t xml:space="preserve">Teachers College, Columbia University and Beijing Normal University </w:t>
      </w:r>
      <w:r w:rsidR="00AB0C69" w:rsidRPr="00C7684D">
        <w:rPr>
          <w:rFonts w:ascii="Times New Roman" w:hAnsi="Times New Roman" w:cs="Times New Roman"/>
          <w:sz w:val="20"/>
          <w:szCs w:val="20"/>
        </w:rPr>
        <w:t xml:space="preserve">will </w:t>
      </w:r>
      <w:r w:rsidR="00732D0E" w:rsidRPr="00C7684D">
        <w:rPr>
          <w:rFonts w:ascii="Times New Roman" w:hAnsi="Times New Roman" w:cs="Times New Roman"/>
          <w:sz w:val="20"/>
          <w:szCs w:val="20"/>
        </w:rPr>
        <w:t>host</w:t>
      </w:r>
      <w:r w:rsidR="00AB0C69" w:rsidRPr="00C7684D">
        <w:rPr>
          <w:rFonts w:ascii="Times New Roman" w:hAnsi="Times New Roman" w:cs="Times New Roman"/>
          <w:sz w:val="20"/>
          <w:szCs w:val="20"/>
        </w:rPr>
        <w:t xml:space="preserve"> a</w:t>
      </w:r>
      <w:r w:rsidRPr="00C7684D">
        <w:rPr>
          <w:rFonts w:ascii="Times New Roman" w:hAnsi="Times New Roman" w:cs="Times New Roman"/>
          <w:sz w:val="20"/>
          <w:szCs w:val="20"/>
        </w:rPr>
        <w:t xml:space="preserve"> simulcast </w:t>
      </w:r>
      <w:r w:rsidR="000674F7" w:rsidRPr="00C7684D">
        <w:rPr>
          <w:rFonts w:ascii="Times New Roman" w:hAnsi="Times New Roman" w:cs="Times New Roman"/>
          <w:sz w:val="20"/>
          <w:szCs w:val="20"/>
        </w:rPr>
        <w:t>roundtable</w:t>
      </w:r>
      <w:r w:rsidR="00FB0763">
        <w:rPr>
          <w:rFonts w:ascii="Times New Roman" w:hAnsi="Times New Roman" w:cs="Times New Roman"/>
          <w:sz w:val="20"/>
          <w:szCs w:val="20"/>
        </w:rPr>
        <w:t xml:space="preserve"> with</w:t>
      </w:r>
      <w:r w:rsidR="00797D43" w:rsidRPr="00C7684D">
        <w:rPr>
          <w:rFonts w:ascii="Times New Roman" w:hAnsi="Times New Roman" w:cs="Times New Roman"/>
          <w:sz w:val="20"/>
          <w:szCs w:val="20"/>
        </w:rPr>
        <w:t xml:space="preserve"> </w:t>
      </w:r>
      <w:r w:rsidR="00AB0C69" w:rsidRPr="00C7684D">
        <w:rPr>
          <w:rFonts w:ascii="Times New Roman" w:hAnsi="Times New Roman" w:cs="Times New Roman"/>
          <w:b/>
          <w:sz w:val="20"/>
          <w:szCs w:val="20"/>
        </w:rPr>
        <w:t xml:space="preserve">Sheila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Embleton</w:t>
      </w:r>
      <w:proofErr w:type="spellEnd"/>
      <w:r w:rsidR="00AB0C69" w:rsidRPr="00C7684D">
        <w:rPr>
          <w:rFonts w:ascii="Times New Roman" w:hAnsi="Times New Roman" w:cs="Times New Roman"/>
          <w:sz w:val="20"/>
          <w:szCs w:val="20"/>
        </w:rPr>
        <w:t xml:space="preserve">, </w:t>
      </w:r>
      <w:r w:rsidR="00AB0C69" w:rsidRPr="00C7684D">
        <w:rPr>
          <w:rFonts w:ascii="Times New Roman" w:hAnsi="Times New Roman" w:cs="Times New Roman"/>
          <w:b/>
          <w:sz w:val="20"/>
          <w:szCs w:val="20"/>
        </w:rPr>
        <w:t xml:space="preserve">Michael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Halliday</w:t>
      </w:r>
      <w:proofErr w:type="spellEnd"/>
      <w:r w:rsidR="00AB0C69" w:rsidRPr="00C768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Ruqai</w:t>
      </w:r>
      <w:r w:rsidR="003E6E32">
        <w:rPr>
          <w:rFonts w:ascii="Times New Roman" w:hAnsi="Times New Roman" w:cs="Times New Roman"/>
          <w:b/>
          <w:sz w:val="20"/>
          <w:szCs w:val="20"/>
        </w:rPr>
        <w:t>y</w:t>
      </w:r>
      <w:r w:rsidR="00AB0C69" w:rsidRPr="00C7684D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AB0C69" w:rsidRPr="00C768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Hasan</w:t>
      </w:r>
      <w:proofErr w:type="spellEnd"/>
      <w:r w:rsidR="00AB0C69" w:rsidRPr="00C7684D">
        <w:rPr>
          <w:rFonts w:ascii="Times New Roman" w:hAnsi="Times New Roman" w:cs="Times New Roman"/>
          <w:sz w:val="20"/>
          <w:szCs w:val="20"/>
        </w:rPr>
        <w:t xml:space="preserve">, </w:t>
      </w:r>
      <w:r w:rsidR="00AB0C69" w:rsidRPr="00C7684D">
        <w:rPr>
          <w:rFonts w:ascii="Times New Roman" w:hAnsi="Times New Roman" w:cs="Times New Roman"/>
          <w:b/>
          <w:sz w:val="20"/>
          <w:szCs w:val="20"/>
        </w:rPr>
        <w:t xml:space="preserve">William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Labov</w:t>
      </w:r>
      <w:proofErr w:type="spellEnd"/>
      <w:r w:rsidR="00AB0C69" w:rsidRPr="00C7684D">
        <w:rPr>
          <w:rFonts w:ascii="Times New Roman" w:hAnsi="Times New Roman" w:cs="Times New Roman"/>
          <w:sz w:val="20"/>
          <w:szCs w:val="20"/>
        </w:rPr>
        <w:t xml:space="preserve">, </w:t>
      </w:r>
      <w:r w:rsidR="00FB0763">
        <w:rPr>
          <w:rFonts w:ascii="Times New Roman" w:hAnsi="Times New Roman" w:cs="Times New Roman"/>
          <w:sz w:val="20"/>
          <w:szCs w:val="20"/>
        </w:rPr>
        <w:t xml:space="preserve">and </w:t>
      </w:r>
      <w:r w:rsidR="00AB0C69" w:rsidRPr="00C7684D">
        <w:rPr>
          <w:rFonts w:ascii="Times New Roman" w:hAnsi="Times New Roman" w:cs="Times New Roman"/>
          <w:b/>
          <w:sz w:val="20"/>
          <w:szCs w:val="20"/>
        </w:rPr>
        <w:t xml:space="preserve">Jacob </w:t>
      </w:r>
      <w:proofErr w:type="spellStart"/>
      <w:r w:rsidR="00AB0C69" w:rsidRPr="00C7684D">
        <w:rPr>
          <w:rFonts w:ascii="Times New Roman" w:hAnsi="Times New Roman" w:cs="Times New Roman"/>
          <w:b/>
          <w:sz w:val="20"/>
          <w:szCs w:val="20"/>
        </w:rPr>
        <w:t>Mey</w:t>
      </w:r>
      <w:proofErr w:type="spellEnd"/>
      <w:r w:rsidR="00AB0C69" w:rsidRPr="00C7684D">
        <w:rPr>
          <w:rFonts w:ascii="Times New Roman" w:hAnsi="Times New Roman" w:cs="Times New Roman"/>
          <w:sz w:val="20"/>
          <w:szCs w:val="20"/>
        </w:rPr>
        <w:t>.</w:t>
      </w:r>
    </w:p>
    <w:p w14:paraId="63101842" w14:textId="77777777" w:rsidR="000674F7" w:rsidRPr="00DD71D5" w:rsidRDefault="000674F7" w:rsidP="000674F7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747C63DD" w14:textId="1A420356" w:rsidR="000674F7" w:rsidRPr="00C7684D" w:rsidRDefault="000674F7" w:rsidP="00F423AE">
      <w:pPr>
        <w:rPr>
          <w:rFonts w:ascii="Times New Roman" w:hAnsi="Times New Roman" w:cs="Times New Roman"/>
          <w:sz w:val="20"/>
          <w:szCs w:val="20"/>
        </w:rPr>
      </w:pPr>
      <w:r w:rsidRPr="00FB0763">
        <w:rPr>
          <w:rFonts w:ascii="Times New Roman" w:hAnsi="Times New Roman" w:cs="Times New Roman"/>
          <w:i/>
          <w:sz w:val="20"/>
          <w:szCs w:val="20"/>
        </w:rPr>
        <w:t>Rethinking the Relationship betw</w:t>
      </w:r>
      <w:r w:rsidR="00AB0C69" w:rsidRPr="00FB0763">
        <w:rPr>
          <w:rFonts w:ascii="Times New Roman" w:hAnsi="Times New Roman" w:cs="Times New Roman"/>
          <w:i/>
          <w:sz w:val="20"/>
          <w:szCs w:val="20"/>
        </w:rPr>
        <w:t>een Linguistics and Education</w:t>
      </w:r>
      <w:r w:rsidR="00AB0C69" w:rsidRPr="00C7684D">
        <w:rPr>
          <w:rFonts w:ascii="Times New Roman" w:hAnsi="Times New Roman" w:cs="Times New Roman"/>
          <w:sz w:val="20"/>
          <w:szCs w:val="20"/>
        </w:rPr>
        <w:t>.</w:t>
      </w:r>
      <w:r w:rsidR="00B871A4" w:rsidRPr="00C7684D">
        <w:rPr>
          <w:rFonts w:ascii="Times New Roman" w:hAnsi="Times New Roman" w:cs="Times New Roman"/>
          <w:sz w:val="20"/>
          <w:szCs w:val="20"/>
        </w:rPr>
        <w:t xml:space="preserve"> </w:t>
      </w:r>
      <w:r w:rsidR="00FB0763">
        <w:rPr>
          <w:rFonts w:ascii="Times New Roman" w:hAnsi="Times New Roman" w:cs="Times New Roman"/>
          <w:sz w:val="20"/>
          <w:szCs w:val="20"/>
        </w:rPr>
        <w:t xml:space="preserve">With </w:t>
      </w:r>
      <w:r w:rsidRPr="00C7684D">
        <w:rPr>
          <w:rFonts w:ascii="Times New Roman" w:hAnsi="Times New Roman" w:cs="Times New Roman"/>
          <w:b/>
          <w:sz w:val="20"/>
          <w:szCs w:val="20"/>
        </w:rPr>
        <w:t xml:space="preserve">Betsy </w:t>
      </w:r>
      <w:proofErr w:type="spellStart"/>
      <w:r w:rsidRPr="00C7684D">
        <w:rPr>
          <w:rFonts w:ascii="Times New Roman" w:hAnsi="Times New Roman" w:cs="Times New Roman"/>
          <w:b/>
          <w:sz w:val="20"/>
          <w:szCs w:val="20"/>
        </w:rPr>
        <w:t>Rymes</w:t>
      </w:r>
      <w:proofErr w:type="spellEnd"/>
      <w:r w:rsidRPr="00C7684D">
        <w:rPr>
          <w:rFonts w:ascii="Times New Roman" w:hAnsi="Times New Roman" w:cs="Times New Roman"/>
          <w:b/>
          <w:sz w:val="20"/>
          <w:szCs w:val="20"/>
        </w:rPr>
        <w:t>, Andrea Leone, Mark Lewis</w:t>
      </w:r>
      <w:r w:rsidRPr="00C7684D">
        <w:rPr>
          <w:rFonts w:ascii="Times New Roman" w:hAnsi="Times New Roman" w:cs="Times New Roman"/>
          <w:sz w:val="20"/>
          <w:szCs w:val="20"/>
        </w:rPr>
        <w:t xml:space="preserve">, </w:t>
      </w:r>
      <w:r w:rsidRPr="00C7684D">
        <w:rPr>
          <w:rFonts w:ascii="Times New Roman" w:hAnsi="Times New Roman" w:cs="Times New Roman"/>
          <w:b/>
          <w:sz w:val="20"/>
          <w:szCs w:val="20"/>
        </w:rPr>
        <w:t>Robert Moore</w:t>
      </w:r>
      <w:r w:rsidRPr="00C7684D">
        <w:rPr>
          <w:rFonts w:ascii="Times New Roman" w:hAnsi="Times New Roman" w:cs="Times New Roman"/>
          <w:sz w:val="20"/>
          <w:szCs w:val="20"/>
        </w:rPr>
        <w:t xml:space="preserve"> and </w:t>
      </w:r>
      <w:r w:rsidRPr="00C7684D">
        <w:rPr>
          <w:rFonts w:ascii="Times New Roman" w:hAnsi="Times New Roman" w:cs="Times New Roman"/>
          <w:b/>
          <w:sz w:val="20"/>
          <w:szCs w:val="20"/>
        </w:rPr>
        <w:t>Nelson Flores</w:t>
      </w:r>
      <w:r w:rsidRPr="00C7684D">
        <w:rPr>
          <w:rFonts w:ascii="Times New Roman" w:hAnsi="Times New Roman" w:cs="Times New Roman"/>
          <w:sz w:val="20"/>
          <w:szCs w:val="20"/>
        </w:rPr>
        <w:t xml:space="preserve"> of the Univers</w:t>
      </w:r>
      <w:r w:rsidR="00324A29">
        <w:rPr>
          <w:rFonts w:ascii="Times New Roman" w:hAnsi="Times New Roman" w:cs="Times New Roman"/>
          <w:sz w:val="20"/>
          <w:szCs w:val="20"/>
        </w:rPr>
        <w:t>ity of Pennsylvania's Graduate S</w:t>
      </w:r>
      <w:r w:rsidRPr="00C7684D">
        <w:rPr>
          <w:rFonts w:ascii="Times New Roman" w:hAnsi="Times New Roman" w:cs="Times New Roman"/>
          <w:sz w:val="20"/>
          <w:szCs w:val="20"/>
        </w:rPr>
        <w:t>chool of Education</w:t>
      </w:r>
      <w:r w:rsidR="00FB0763">
        <w:rPr>
          <w:rFonts w:ascii="Times New Roman" w:hAnsi="Times New Roman" w:cs="Times New Roman"/>
          <w:sz w:val="20"/>
          <w:szCs w:val="20"/>
        </w:rPr>
        <w:t>.</w:t>
      </w:r>
    </w:p>
    <w:p w14:paraId="5644C8F7" w14:textId="77777777" w:rsidR="000674F7" w:rsidRPr="00FB0763" w:rsidRDefault="000674F7" w:rsidP="000674F7">
      <w:pPr>
        <w:rPr>
          <w:rFonts w:ascii="Times New Roman" w:hAnsi="Times New Roman" w:cs="Times New Roman"/>
          <w:sz w:val="20"/>
          <w:szCs w:val="20"/>
        </w:rPr>
      </w:pPr>
    </w:p>
    <w:p w14:paraId="27DE8D5D" w14:textId="77777777" w:rsidR="000674F7" w:rsidRPr="00AD1AEA" w:rsidRDefault="000674F7" w:rsidP="000674F7">
      <w:pPr>
        <w:rPr>
          <w:rStyle w:val="style37"/>
          <w:rFonts w:ascii="Times New Roman" w:hAnsi="Times New Roman"/>
          <w:b/>
        </w:rPr>
      </w:pPr>
      <w:r w:rsidRPr="00AD1AEA">
        <w:rPr>
          <w:rStyle w:val="style37"/>
          <w:rFonts w:ascii="Times New Roman" w:hAnsi="Times New Roman"/>
          <w:b/>
        </w:rPr>
        <w:t>Workshops for Teachers</w:t>
      </w:r>
    </w:p>
    <w:p w14:paraId="3AB13B23" w14:textId="66CCBDCB" w:rsidR="000674F7" w:rsidRPr="00C7684D" w:rsidRDefault="00732D0E" w:rsidP="00F423AE">
      <w:pPr>
        <w:rPr>
          <w:rFonts w:ascii="Times New Roman" w:hAnsi="Times New Roman" w:cs="Times New Roman"/>
          <w:sz w:val="20"/>
          <w:szCs w:val="20"/>
        </w:rPr>
      </w:pPr>
      <w:r w:rsidRPr="00FB0763">
        <w:rPr>
          <w:rFonts w:ascii="Times New Roman" w:hAnsi="Times New Roman" w:cs="Times New Roman"/>
          <w:i/>
          <w:sz w:val="20"/>
          <w:szCs w:val="20"/>
        </w:rPr>
        <w:t>The Writer's Sentence</w:t>
      </w:r>
      <w:r w:rsidR="000674F7" w:rsidRPr="00FB0763">
        <w:rPr>
          <w:rFonts w:ascii="Times New Roman" w:hAnsi="Times New Roman" w:cs="Times New Roman"/>
          <w:i/>
          <w:sz w:val="20"/>
          <w:szCs w:val="20"/>
        </w:rPr>
        <w:t>: From Casual to Formal</w:t>
      </w:r>
      <w:r w:rsidRPr="00FB0763">
        <w:rPr>
          <w:rFonts w:ascii="Times New Roman" w:hAnsi="Times New Roman" w:cs="Times New Roman"/>
          <w:i/>
          <w:sz w:val="20"/>
          <w:szCs w:val="20"/>
        </w:rPr>
        <w:t xml:space="preserve"> Writing</w:t>
      </w:r>
      <w:r w:rsidR="00F423AE" w:rsidRPr="00C7684D">
        <w:rPr>
          <w:rFonts w:ascii="Times New Roman" w:hAnsi="Times New Roman" w:cs="Times New Roman"/>
          <w:sz w:val="20"/>
          <w:szCs w:val="20"/>
        </w:rPr>
        <w:t>.</w:t>
      </w:r>
      <w:r w:rsidR="00B871A4" w:rsidRPr="00C7684D">
        <w:rPr>
          <w:rFonts w:ascii="Times New Roman" w:hAnsi="Times New Roman" w:cs="Times New Roman"/>
          <w:sz w:val="20"/>
          <w:szCs w:val="20"/>
        </w:rPr>
        <w:t xml:space="preserve"> </w:t>
      </w:r>
      <w:r w:rsidR="00FB0763">
        <w:rPr>
          <w:rFonts w:ascii="Times New Roman" w:hAnsi="Times New Roman" w:cs="Times New Roman"/>
          <w:sz w:val="20"/>
          <w:szCs w:val="20"/>
        </w:rPr>
        <w:t xml:space="preserve">Led by </w:t>
      </w:r>
      <w:r w:rsidR="000674F7" w:rsidRPr="00C7684D">
        <w:rPr>
          <w:rFonts w:ascii="Times New Roman" w:hAnsi="Times New Roman" w:cs="Times New Roman"/>
          <w:b/>
          <w:sz w:val="20"/>
          <w:szCs w:val="20"/>
        </w:rPr>
        <w:t xml:space="preserve">Alice </w:t>
      </w:r>
      <w:proofErr w:type="spellStart"/>
      <w:r w:rsidR="000674F7" w:rsidRPr="00C7684D">
        <w:rPr>
          <w:rFonts w:ascii="Times New Roman" w:hAnsi="Times New Roman" w:cs="Times New Roman"/>
          <w:b/>
          <w:sz w:val="20"/>
          <w:szCs w:val="20"/>
        </w:rPr>
        <w:t>Deakins</w:t>
      </w:r>
      <w:proofErr w:type="spellEnd"/>
      <w:r w:rsidR="00E20FD2" w:rsidRPr="00C7684D">
        <w:rPr>
          <w:rFonts w:ascii="Times New Roman" w:hAnsi="Times New Roman" w:cs="Times New Roman"/>
          <w:sz w:val="20"/>
          <w:szCs w:val="20"/>
        </w:rPr>
        <w:t xml:space="preserve"> of William Pat</w:t>
      </w:r>
      <w:r w:rsidR="000674F7" w:rsidRPr="00C7684D">
        <w:rPr>
          <w:rFonts w:ascii="Times New Roman" w:hAnsi="Times New Roman" w:cs="Times New Roman"/>
          <w:sz w:val="20"/>
          <w:szCs w:val="20"/>
        </w:rPr>
        <w:t>erson University and colleagues.</w:t>
      </w:r>
    </w:p>
    <w:p w14:paraId="25A0AE2A" w14:textId="77777777" w:rsidR="00DD71D5" w:rsidRPr="00DD71D5" w:rsidRDefault="00DD71D5" w:rsidP="00DD71D5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676B837F" w14:textId="4B791317" w:rsidR="007A3FC4" w:rsidRPr="00FB0763" w:rsidRDefault="000674F7" w:rsidP="003B4B28">
      <w:pPr>
        <w:rPr>
          <w:rFonts w:ascii="Times New Roman" w:hAnsi="Times New Roman" w:cs="Times New Roman"/>
          <w:sz w:val="20"/>
          <w:szCs w:val="20"/>
        </w:rPr>
        <w:sectPr w:rsidR="007A3FC4" w:rsidRPr="00FB0763" w:rsidSect="00FB0763">
          <w:type w:val="continuous"/>
          <w:pgSz w:w="12240" w:h="15840"/>
          <w:pgMar w:top="1440" w:right="1440" w:bottom="990" w:left="1440" w:header="720" w:footer="720" w:gutter="0"/>
          <w:cols w:space="360"/>
          <w:docGrid w:linePitch="360"/>
        </w:sectPr>
      </w:pPr>
      <w:r w:rsidRPr="00FB0763">
        <w:rPr>
          <w:rFonts w:ascii="Times New Roman" w:hAnsi="Times New Roman" w:cs="Times New Roman"/>
          <w:i/>
          <w:sz w:val="20"/>
          <w:szCs w:val="20"/>
        </w:rPr>
        <w:t>Having Fun with Words</w:t>
      </w:r>
      <w:r w:rsidR="00F423AE" w:rsidRPr="00C7684D">
        <w:rPr>
          <w:rFonts w:ascii="Times New Roman" w:hAnsi="Times New Roman" w:cs="Times New Roman"/>
          <w:sz w:val="20"/>
          <w:szCs w:val="20"/>
        </w:rPr>
        <w:t>.</w:t>
      </w:r>
      <w:r w:rsidR="00B871A4" w:rsidRPr="00C7684D">
        <w:rPr>
          <w:rFonts w:ascii="Times New Roman" w:hAnsi="Times New Roman" w:cs="Times New Roman"/>
          <w:sz w:val="20"/>
          <w:szCs w:val="20"/>
        </w:rPr>
        <w:t xml:space="preserve"> </w:t>
      </w:r>
      <w:r w:rsidR="00FB0763">
        <w:rPr>
          <w:rFonts w:ascii="Times New Roman" w:hAnsi="Times New Roman" w:cs="Times New Roman"/>
          <w:sz w:val="20"/>
          <w:szCs w:val="20"/>
        </w:rPr>
        <w:t xml:space="preserve">Led by </w:t>
      </w:r>
      <w:r w:rsidRPr="00C7684D">
        <w:rPr>
          <w:rFonts w:ascii="Times New Roman" w:hAnsi="Times New Roman" w:cs="Times New Roman"/>
          <w:b/>
          <w:bCs/>
          <w:sz w:val="20"/>
          <w:szCs w:val="20"/>
        </w:rPr>
        <w:t>Kate Parry</w:t>
      </w:r>
      <w:r w:rsidRPr="00C7684D">
        <w:rPr>
          <w:rFonts w:ascii="Times New Roman" w:hAnsi="Times New Roman" w:cs="Times New Roman"/>
          <w:bCs/>
          <w:sz w:val="20"/>
          <w:szCs w:val="20"/>
        </w:rPr>
        <w:t xml:space="preserve"> of Hunter College, CUNY and colleagues</w:t>
      </w:r>
      <w:r w:rsidR="00FB0763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40870A" w14:textId="77777777" w:rsidR="00870814" w:rsidRPr="00870814" w:rsidRDefault="00870814" w:rsidP="00D87046">
      <w:pPr>
        <w:rPr>
          <w:rStyle w:val="style37"/>
          <w:rFonts w:ascii="Times New Roman" w:eastAsia="Times New Roman" w:hAnsi="Times New Roman" w:cs="Times New Roman"/>
          <w:sz w:val="20"/>
          <w:szCs w:val="20"/>
        </w:rPr>
      </w:pPr>
    </w:p>
    <w:p w14:paraId="1F1A414A" w14:textId="77777777" w:rsidR="00896CA1" w:rsidRDefault="00896CA1" w:rsidP="00896CA1">
      <w:pPr>
        <w:jc w:val="center"/>
        <w:rPr>
          <w:rStyle w:val="style37"/>
          <w:rFonts w:ascii="Times New Roman" w:hAnsi="Times New Roman"/>
          <w:b/>
          <w:color w:val="000000"/>
        </w:rPr>
      </w:pPr>
      <w:r w:rsidRPr="00C7684D">
        <w:rPr>
          <w:rStyle w:val="style37"/>
          <w:rFonts w:ascii="Times New Roman" w:hAnsi="Times New Roman"/>
          <w:b/>
          <w:color w:val="000000"/>
        </w:rPr>
        <w:t>Conference Registration Information</w:t>
      </w:r>
    </w:p>
    <w:p w14:paraId="4D478867" w14:textId="77777777" w:rsidR="00896CA1" w:rsidRPr="006E5F99" w:rsidRDefault="00896CA1" w:rsidP="00896CA1">
      <w:pPr>
        <w:rPr>
          <w:rStyle w:val="style37"/>
          <w:rFonts w:ascii="Times New Roman" w:hAnsi="Times New Roman"/>
          <w:b/>
          <w:color w:val="000000"/>
          <w:sz w:val="20"/>
          <w:szCs w:val="20"/>
        </w:rPr>
      </w:pPr>
    </w:p>
    <w:p w14:paraId="4C48AD10" w14:textId="07097CAB" w:rsidR="00896CA1" w:rsidRPr="003F1CA9" w:rsidRDefault="00896CA1" w:rsidP="00896CA1">
      <w:pPr>
        <w:rPr>
          <w:rStyle w:val="style37"/>
          <w:rFonts w:ascii="Times New Roman" w:hAnsi="Times New Roman" w:cs="Times New Roman"/>
          <w:color w:val="000000"/>
          <w:sz w:val="20"/>
          <w:szCs w:val="20"/>
        </w:rPr>
      </w:pPr>
      <w:r w:rsidRPr="003F1CA9">
        <w:rPr>
          <w:rStyle w:val="style37"/>
          <w:rFonts w:ascii="Times New Roman" w:hAnsi="Times New Roman" w:cs="Times New Roman"/>
          <w:color w:val="000000"/>
          <w:sz w:val="20"/>
          <w:szCs w:val="20"/>
        </w:rPr>
        <w:t xml:space="preserve">ILA Membership is required for conference participation. Membership includes a subscription to </w:t>
      </w:r>
      <w:r w:rsidRPr="003F1CA9">
        <w:rPr>
          <w:rStyle w:val="style37"/>
          <w:rFonts w:ascii="Times New Roman" w:hAnsi="Times New Roman" w:cs="Times New Roman"/>
          <w:i/>
          <w:color w:val="000000"/>
          <w:sz w:val="20"/>
          <w:szCs w:val="20"/>
        </w:rPr>
        <w:t>WORD</w:t>
      </w:r>
      <w:r w:rsidRPr="003F1CA9">
        <w:rPr>
          <w:rStyle w:val="style37"/>
          <w:rFonts w:ascii="Times New Roman" w:hAnsi="Times New Roman" w:cs="Times New Roman"/>
          <w:color w:val="000000"/>
          <w:sz w:val="20"/>
          <w:szCs w:val="20"/>
        </w:rPr>
        <w:t xml:space="preserve">, now issued </w:t>
      </w:r>
      <w:r w:rsidR="00E1310D">
        <w:rPr>
          <w:rStyle w:val="style37"/>
          <w:rFonts w:ascii="Times New Roman" w:hAnsi="Times New Roman" w:cs="Times New Roman"/>
          <w:color w:val="000000"/>
          <w:sz w:val="20"/>
          <w:szCs w:val="20"/>
        </w:rPr>
        <w:t>four</w:t>
      </w:r>
      <w:r w:rsidRPr="003F1CA9">
        <w:rPr>
          <w:rStyle w:val="style37"/>
          <w:rFonts w:ascii="Times New Roman" w:hAnsi="Times New Roman" w:cs="Times New Roman"/>
          <w:color w:val="000000"/>
          <w:sz w:val="20"/>
          <w:szCs w:val="20"/>
        </w:rPr>
        <w:t xml:space="preserve"> times a year by the ILA. Go to</w:t>
      </w:r>
      <w:r w:rsidR="003F1CA9" w:rsidRPr="003F1CA9">
        <w:rPr>
          <w:rStyle w:val="style37"/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0" w:history="1">
        <w:r w:rsidR="001754E1">
          <w:rPr>
            <w:rStyle w:val="Strong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www.ilaword.org</w:t>
        </w:r>
      </w:hyperlink>
      <w:r w:rsidR="003F1CA9" w:rsidRPr="003F1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1CA9">
        <w:rPr>
          <w:rStyle w:val="style37"/>
          <w:rFonts w:ascii="Times New Roman" w:hAnsi="Times New Roman" w:cs="Times New Roman"/>
          <w:color w:val="000000"/>
          <w:sz w:val="20"/>
          <w:szCs w:val="20"/>
        </w:rPr>
        <w:t>to register.</w:t>
      </w:r>
    </w:p>
    <w:p w14:paraId="1B2409E5" w14:textId="77777777" w:rsidR="00896CA1" w:rsidRPr="003F1CA9" w:rsidRDefault="00896CA1" w:rsidP="00896CA1">
      <w:pPr>
        <w:rPr>
          <w:rStyle w:val="style37"/>
          <w:rFonts w:ascii="Times New Roman" w:hAnsi="Times New Roman" w:cs="Times New Roman"/>
          <w:color w:val="000000"/>
          <w:sz w:val="20"/>
          <w:szCs w:val="20"/>
        </w:rPr>
      </w:pPr>
    </w:p>
    <w:p w14:paraId="509C49D1" w14:textId="77777777" w:rsidR="00896CA1" w:rsidRPr="006E5F99" w:rsidRDefault="00896CA1" w:rsidP="00896CA1">
      <w:pPr>
        <w:rPr>
          <w:rStyle w:val="style37"/>
          <w:rFonts w:ascii="Times New Roman" w:hAnsi="Times New Roman"/>
          <w:b/>
        </w:rPr>
      </w:pPr>
      <w:r w:rsidRPr="006E5F99">
        <w:rPr>
          <w:rStyle w:val="style37"/>
          <w:rFonts w:ascii="Times New Roman" w:hAnsi="Times New Roman"/>
          <w:b/>
        </w:rPr>
        <w:t>Pre-Registration fees (received by March 20)</w:t>
      </w:r>
    </w:p>
    <w:p w14:paraId="16C8B68A" w14:textId="77777777" w:rsidR="00896CA1" w:rsidRPr="006E5F99" w:rsidRDefault="00896CA1" w:rsidP="006E5F99">
      <w:pPr>
        <w:ind w:firstLine="360"/>
        <w:rPr>
          <w:rStyle w:val="style37"/>
          <w:rFonts w:ascii="Times New Roman" w:hAnsi="Times New Roman"/>
          <w:b/>
          <w:sz w:val="20"/>
          <w:szCs w:val="20"/>
        </w:rPr>
      </w:pPr>
      <w:r w:rsidRPr="006E5F99">
        <w:rPr>
          <w:rStyle w:val="style37"/>
          <w:rFonts w:ascii="Times New Roman" w:hAnsi="Times New Roman"/>
          <w:b/>
          <w:sz w:val="20"/>
          <w:szCs w:val="20"/>
        </w:rPr>
        <w:t>Regular Membership</w:t>
      </w:r>
    </w:p>
    <w:p w14:paraId="2D0F76EB" w14:textId="77777777" w:rsidR="00896CA1" w:rsidRPr="006E5F99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6E5F99">
        <w:rPr>
          <w:rStyle w:val="style37"/>
          <w:rFonts w:ascii="Times New Roman" w:hAnsi="Times New Roman"/>
          <w:sz w:val="16"/>
          <w:szCs w:val="16"/>
        </w:rPr>
        <w:t>$200 (conference fee for those who have renewed their membership for 2015)</w:t>
      </w:r>
    </w:p>
    <w:p w14:paraId="4551E458" w14:textId="77777777" w:rsidR="00896CA1" w:rsidRPr="006E5F99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6E5F99">
        <w:rPr>
          <w:rStyle w:val="style37"/>
          <w:rFonts w:ascii="Times New Roman" w:hAnsi="Times New Roman"/>
          <w:sz w:val="16"/>
          <w:szCs w:val="16"/>
        </w:rPr>
        <w:t>$260 (conference fee + $60 for first-time or renewing members)</w:t>
      </w:r>
    </w:p>
    <w:p w14:paraId="71B1EF0A" w14:textId="77777777" w:rsidR="00896CA1" w:rsidRPr="00CB353B" w:rsidRDefault="00896CA1" w:rsidP="00896CA1">
      <w:pPr>
        <w:ind w:left="360"/>
        <w:rPr>
          <w:rFonts w:ascii="Times New Roman" w:hAnsi="Times New Roman"/>
          <w:b/>
          <w:sz w:val="20"/>
          <w:szCs w:val="20"/>
        </w:rPr>
      </w:pPr>
      <w:r w:rsidRPr="00CB353B">
        <w:rPr>
          <w:rFonts w:ascii="Times New Roman" w:hAnsi="Times New Roman"/>
          <w:b/>
          <w:sz w:val="20"/>
          <w:szCs w:val="20"/>
        </w:rPr>
        <w:t xml:space="preserve">Graduate Student/Retiree </w:t>
      </w:r>
      <w:r>
        <w:rPr>
          <w:rFonts w:ascii="Times New Roman" w:hAnsi="Times New Roman"/>
          <w:b/>
          <w:sz w:val="20"/>
          <w:szCs w:val="20"/>
        </w:rPr>
        <w:t>Membership</w:t>
      </w:r>
    </w:p>
    <w:p w14:paraId="522C4220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$100 (conference fee for those who have renewed their membership for 2015)</w:t>
      </w:r>
    </w:p>
    <w:p w14:paraId="06F1AA42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 xml:space="preserve">$130 (conference fee + $30 for first-time or renewing members) </w:t>
      </w:r>
    </w:p>
    <w:p w14:paraId="001D5749" w14:textId="77777777" w:rsidR="00896CA1" w:rsidRPr="00C7684D" w:rsidRDefault="00896CA1" w:rsidP="00896CA1">
      <w:pPr>
        <w:ind w:left="360"/>
        <w:rPr>
          <w:rFonts w:ascii="Times New Roman" w:hAnsi="Times New Roman"/>
          <w:b/>
          <w:sz w:val="10"/>
          <w:szCs w:val="10"/>
        </w:rPr>
      </w:pPr>
    </w:p>
    <w:p w14:paraId="00AA2C91" w14:textId="77777777" w:rsidR="00896CA1" w:rsidRDefault="00896CA1" w:rsidP="00896CA1">
      <w:pPr>
        <w:rPr>
          <w:rStyle w:val="style37"/>
          <w:rFonts w:ascii="Times New Roman" w:hAnsi="Times New Roman"/>
          <w:b/>
        </w:rPr>
      </w:pPr>
      <w:r w:rsidRPr="00A93DD4">
        <w:rPr>
          <w:rStyle w:val="style37"/>
          <w:rFonts w:ascii="Times New Roman" w:hAnsi="Times New Roman"/>
          <w:b/>
        </w:rPr>
        <w:t>Registration fees after Mar</w:t>
      </w:r>
      <w:r>
        <w:rPr>
          <w:rStyle w:val="style37"/>
          <w:rFonts w:ascii="Times New Roman" w:hAnsi="Times New Roman"/>
          <w:b/>
        </w:rPr>
        <w:t>ch 20 and on-site</w:t>
      </w:r>
    </w:p>
    <w:p w14:paraId="1B7C6E20" w14:textId="77777777" w:rsidR="00896CA1" w:rsidRPr="00CB353B" w:rsidRDefault="00896CA1" w:rsidP="00896CA1">
      <w:pPr>
        <w:ind w:left="360"/>
        <w:rPr>
          <w:rStyle w:val="style37"/>
          <w:rFonts w:ascii="Times New Roman" w:hAnsi="Times New Roman"/>
          <w:b/>
          <w:sz w:val="20"/>
          <w:szCs w:val="20"/>
        </w:rPr>
      </w:pPr>
      <w:r w:rsidRPr="00CB353B">
        <w:rPr>
          <w:rStyle w:val="style37"/>
          <w:rFonts w:ascii="Times New Roman" w:hAnsi="Times New Roman"/>
          <w:b/>
          <w:sz w:val="20"/>
          <w:szCs w:val="20"/>
        </w:rPr>
        <w:t>Regular Membership</w:t>
      </w:r>
    </w:p>
    <w:p w14:paraId="0F99935D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$250 (conference fee for those who have renewed their membership for 2015)</w:t>
      </w:r>
    </w:p>
    <w:p w14:paraId="11B70565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$310 (conference fee + $60 for first-time or renewing members)</w:t>
      </w:r>
    </w:p>
    <w:p w14:paraId="3556A66B" w14:textId="369A37CE" w:rsidR="00896CA1" w:rsidRPr="00CB353B" w:rsidRDefault="00896CA1" w:rsidP="00896CA1">
      <w:pPr>
        <w:ind w:left="360"/>
        <w:rPr>
          <w:rFonts w:ascii="Times New Roman" w:hAnsi="Times New Roman"/>
          <w:b/>
          <w:sz w:val="20"/>
          <w:szCs w:val="20"/>
        </w:rPr>
      </w:pPr>
      <w:r w:rsidRPr="00CB353B">
        <w:rPr>
          <w:rFonts w:ascii="Times New Roman" w:hAnsi="Times New Roman"/>
          <w:b/>
          <w:sz w:val="20"/>
          <w:szCs w:val="20"/>
        </w:rPr>
        <w:t xml:space="preserve">Graduate Student/Retiree </w:t>
      </w:r>
      <w:r w:rsidR="009B3FAD">
        <w:rPr>
          <w:rFonts w:ascii="Times New Roman" w:hAnsi="Times New Roman"/>
          <w:b/>
          <w:sz w:val="20"/>
          <w:szCs w:val="20"/>
        </w:rPr>
        <w:t>Membership</w:t>
      </w:r>
    </w:p>
    <w:p w14:paraId="583B2F96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Style w:val="style37"/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$130 (conference fee for those who have renewed their membership for 2015)</w:t>
      </w:r>
    </w:p>
    <w:p w14:paraId="719D69BA" w14:textId="77777777" w:rsidR="00896CA1" w:rsidRPr="00896CA1" w:rsidRDefault="00896CA1" w:rsidP="00896CA1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 xml:space="preserve">$160 (conference fee + $30 for first-time or renewing members) </w:t>
      </w:r>
    </w:p>
    <w:p w14:paraId="3EEDF56A" w14:textId="388A76B8" w:rsidR="00896CA1" w:rsidRDefault="009B3FAD" w:rsidP="00896CA1">
      <w:pPr>
        <w:ind w:left="360"/>
        <w:rPr>
          <w:rStyle w:val="style37"/>
          <w:rFonts w:ascii="Times New Roman" w:hAnsi="Times New Roman"/>
          <w:b/>
          <w:sz w:val="20"/>
          <w:szCs w:val="20"/>
        </w:rPr>
      </w:pPr>
      <w:r>
        <w:rPr>
          <w:rStyle w:val="style37"/>
          <w:rFonts w:ascii="Times New Roman" w:hAnsi="Times New Roman"/>
          <w:b/>
          <w:sz w:val="20"/>
          <w:szCs w:val="20"/>
        </w:rPr>
        <w:t>Undergraduate Students</w:t>
      </w:r>
    </w:p>
    <w:p w14:paraId="49ECAC43" w14:textId="77777777" w:rsidR="00896CA1" w:rsidRPr="00896CA1" w:rsidRDefault="00896CA1" w:rsidP="00896CA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16"/>
          <w:szCs w:val="16"/>
        </w:rPr>
      </w:pPr>
      <w:r w:rsidRPr="00896CA1">
        <w:rPr>
          <w:rFonts w:ascii="Times New Roman" w:eastAsia="Times New Roman" w:hAnsi="Times New Roman" w:cs="Times New Roman"/>
          <w:sz w:val="16"/>
          <w:szCs w:val="16"/>
        </w:rPr>
        <w:t>$30 (conference fee only; payment on-site with Student-ID)</w:t>
      </w:r>
    </w:p>
    <w:p w14:paraId="17996E7E" w14:textId="77777777" w:rsidR="00896CA1" w:rsidRPr="00C7684D" w:rsidRDefault="00896CA1" w:rsidP="00896CA1">
      <w:pPr>
        <w:ind w:left="360"/>
        <w:rPr>
          <w:rFonts w:ascii="Times New Roman" w:hAnsi="Times New Roman"/>
          <w:b/>
          <w:sz w:val="10"/>
          <w:szCs w:val="10"/>
        </w:rPr>
      </w:pPr>
    </w:p>
    <w:p w14:paraId="74309DAE" w14:textId="32B3FA2C" w:rsidR="00896CA1" w:rsidRPr="00A93DD4" w:rsidRDefault="00896CA1" w:rsidP="00896CA1">
      <w:pPr>
        <w:rPr>
          <w:rStyle w:val="style37"/>
          <w:rFonts w:ascii="Times New Roman" w:hAnsi="Times New Roman"/>
          <w:b/>
        </w:rPr>
      </w:pPr>
      <w:r>
        <w:rPr>
          <w:rStyle w:val="style37"/>
          <w:rFonts w:ascii="Times New Roman" w:hAnsi="Times New Roman"/>
          <w:b/>
        </w:rPr>
        <w:t>One-day registration (on-site</w:t>
      </w:r>
      <w:r w:rsidR="001754E1">
        <w:rPr>
          <w:rStyle w:val="style37"/>
          <w:rFonts w:ascii="Times New Roman" w:hAnsi="Times New Roman"/>
          <w:b/>
        </w:rPr>
        <w:t>; non-presenters only</w:t>
      </w:r>
      <w:r>
        <w:rPr>
          <w:rStyle w:val="style37"/>
          <w:rFonts w:ascii="Times New Roman" w:hAnsi="Times New Roman"/>
          <w:b/>
        </w:rPr>
        <w:t>)</w:t>
      </w:r>
    </w:p>
    <w:p w14:paraId="081E081D" w14:textId="77777777" w:rsidR="00896CA1" w:rsidRPr="00896CA1" w:rsidRDefault="00896CA1" w:rsidP="00896CA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yle37"/>
          <w:rFonts w:ascii="Times New Roman" w:hAnsi="Times New Roman"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$100 (conference fee for members and non-members)</w:t>
      </w:r>
    </w:p>
    <w:p w14:paraId="0329E33B" w14:textId="77777777" w:rsidR="00896CA1" w:rsidRPr="00896CA1" w:rsidRDefault="00896CA1" w:rsidP="00896CA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yle37"/>
          <w:rFonts w:ascii="Times New Roman" w:hAnsi="Times New Roman"/>
          <w:b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$75 (conference fee for students and retirees)</w:t>
      </w:r>
    </w:p>
    <w:p w14:paraId="78FF05BA" w14:textId="77777777" w:rsidR="00896CA1" w:rsidRPr="00896CA1" w:rsidRDefault="00896CA1" w:rsidP="00896CA1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yle37"/>
          <w:rFonts w:ascii="Times New Roman" w:hAnsi="Times New Roman"/>
          <w:b/>
          <w:sz w:val="16"/>
          <w:szCs w:val="16"/>
        </w:rPr>
      </w:pPr>
      <w:r w:rsidRPr="00896CA1">
        <w:rPr>
          <w:rStyle w:val="style37"/>
          <w:rFonts w:ascii="Times New Roman" w:hAnsi="Times New Roman"/>
          <w:sz w:val="16"/>
          <w:szCs w:val="16"/>
        </w:rPr>
        <w:t>$60 (conference fee for K-12 teachers)</w:t>
      </w:r>
    </w:p>
    <w:p w14:paraId="15E92728" w14:textId="77777777" w:rsidR="004D3F41" w:rsidRDefault="004D3F41" w:rsidP="00657D18">
      <w:pPr>
        <w:rPr>
          <w:rStyle w:val="style37"/>
          <w:rFonts w:ascii="Times New Roman" w:hAnsi="Times New Roman" w:cs="Times New Roman"/>
          <w:sz w:val="16"/>
          <w:szCs w:val="16"/>
        </w:rPr>
      </w:pPr>
    </w:p>
    <w:p w14:paraId="4A435402" w14:textId="77777777" w:rsidR="00657D18" w:rsidRPr="00657D18" w:rsidRDefault="00657D18" w:rsidP="00657D18">
      <w:pPr>
        <w:rPr>
          <w:rStyle w:val="style37"/>
          <w:rFonts w:ascii="Times New Roman" w:hAnsi="Times New Roman" w:cs="Times New Roman"/>
          <w:sz w:val="10"/>
          <w:szCs w:val="10"/>
        </w:rPr>
      </w:pPr>
    </w:p>
    <w:p w14:paraId="4A5CCFCD" w14:textId="50591628" w:rsidR="004D3F41" w:rsidRPr="00AF6A9A" w:rsidRDefault="004D3F41" w:rsidP="00AF6A9A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 w:rsidRPr="00AF6A9A">
        <w:rPr>
          <w:rFonts w:ascii="Times New Roman" w:eastAsia="Times New Roman" w:hAnsi="Times New Roman" w:cs="Times New Roman"/>
          <w:sz w:val="18"/>
          <w:szCs w:val="18"/>
        </w:rPr>
        <w:t xml:space="preserve">Send </w:t>
      </w:r>
      <w:r w:rsidR="00657D18">
        <w:rPr>
          <w:rFonts w:ascii="Times New Roman" w:eastAsia="Times New Roman" w:hAnsi="Times New Roman" w:cs="Times New Roman"/>
          <w:sz w:val="18"/>
          <w:szCs w:val="18"/>
        </w:rPr>
        <w:t xml:space="preserve">all </w:t>
      </w:r>
      <w:r w:rsidRPr="00AF6A9A">
        <w:rPr>
          <w:rFonts w:ascii="Times New Roman" w:eastAsia="Times New Roman" w:hAnsi="Times New Roman" w:cs="Times New Roman"/>
          <w:sz w:val="18"/>
          <w:szCs w:val="18"/>
        </w:rPr>
        <w:t xml:space="preserve">registration inquiries to: Annika Wendt, Coordinator at </w:t>
      </w:r>
      <w:hyperlink r:id="rId11" w:history="1">
        <w:r w:rsidRPr="00AF6A9A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awendt@ilaword.org</w:t>
        </w:r>
      </w:hyperlink>
      <w:r w:rsidRPr="00AF6A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AA2EBCE" w14:textId="700D4BF3" w:rsidR="00AF6A9A" w:rsidRPr="00AF6A9A" w:rsidRDefault="00AF6A9A" w:rsidP="003F1CA9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>ther conference inquiries</w:t>
      </w:r>
      <w:r w:rsidR="00DD71D5" w:rsidRPr="00AF6A9A">
        <w:rPr>
          <w:rFonts w:ascii="Times New Roman" w:eastAsia="Times New Roman" w:hAnsi="Times New Roman" w:cs="Times New Roman"/>
          <w:sz w:val="18"/>
          <w:szCs w:val="18"/>
        </w:rPr>
        <w:t>: Jo</w:t>
      </w:r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 xml:space="preserve">Anne </w:t>
      </w:r>
      <w:proofErr w:type="spellStart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>Kleifgen</w:t>
      </w:r>
      <w:proofErr w:type="spellEnd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2" w:history="1">
        <w:r w:rsidR="004D3F41" w:rsidRPr="00AF6A9A">
          <w:rPr>
            <w:rStyle w:val="Hyperlink"/>
            <w:rFonts w:ascii="Times New Roman" w:eastAsia="Times New Roman" w:hAnsi="Times New Roman" w:cs="Times New Roman"/>
            <w:color w:val="auto"/>
            <w:sz w:val="18"/>
            <w:szCs w:val="18"/>
          </w:rPr>
          <w:t>jk217@columbia.edu</w:t>
        </w:r>
      </w:hyperlink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proofErr w:type="spellStart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>Shoba</w:t>
      </w:r>
      <w:proofErr w:type="spellEnd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>Bandi-Rao</w:t>
      </w:r>
      <w:proofErr w:type="spellEnd"/>
      <w:r w:rsidR="004D3F41" w:rsidRPr="00AF6A9A">
        <w:rPr>
          <w:rFonts w:ascii="Times New Roman" w:eastAsia="Times New Roman" w:hAnsi="Times New Roman" w:cs="Times New Roman"/>
          <w:sz w:val="18"/>
          <w:szCs w:val="18"/>
        </w:rPr>
        <w:t xml:space="preserve">, sbandirao@bmcc.cuny.edu </w:t>
      </w:r>
    </w:p>
    <w:sectPr w:rsidR="00AF6A9A" w:rsidRPr="00AF6A9A" w:rsidSect="00DD71D5">
      <w:type w:val="continuous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AA5E" w14:textId="77777777" w:rsidR="006B0D27" w:rsidRDefault="006B0D27" w:rsidP="000C2A26">
      <w:r>
        <w:separator/>
      </w:r>
    </w:p>
  </w:endnote>
  <w:endnote w:type="continuationSeparator" w:id="0">
    <w:p w14:paraId="41214201" w14:textId="77777777" w:rsidR="006B0D27" w:rsidRDefault="006B0D27" w:rsidP="000C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BF20" w14:textId="77777777" w:rsidR="006B0D27" w:rsidRDefault="006B0D27" w:rsidP="00580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DDB1D" w14:textId="77777777" w:rsidR="006B0D27" w:rsidRDefault="006B0D27" w:rsidP="000C2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D887" w14:textId="6A40C09E" w:rsidR="006B0D27" w:rsidRPr="00F47E79" w:rsidRDefault="006B0D27" w:rsidP="000C2A26">
    <w:pPr>
      <w:pStyle w:val="Footer"/>
      <w:ind w:right="36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2EE8" w14:textId="77777777" w:rsidR="006B0D27" w:rsidRDefault="006B0D27" w:rsidP="000C2A26">
      <w:r>
        <w:separator/>
      </w:r>
    </w:p>
  </w:footnote>
  <w:footnote w:type="continuationSeparator" w:id="0">
    <w:p w14:paraId="75CDF097" w14:textId="77777777" w:rsidR="006B0D27" w:rsidRDefault="006B0D27" w:rsidP="000C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2E5"/>
    <w:multiLevelType w:val="hybridMultilevel"/>
    <w:tmpl w:val="5442B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3F3C"/>
    <w:multiLevelType w:val="hybridMultilevel"/>
    <w:tmpl w:val="45B8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93BF7"/>
    <w:multiLevelType w:val="hybridMultilevel"/>
    <w:tmpl w:val="8A28B0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1795900"/>
    <w:multiLevelType w:val="multilevel"/>
    <w:tmpl w:val="41A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F3182"/>
    <w:multiLevelType w:val="hybridMultilevel"/>
    <w:tmpl w:val="1A36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0017F1"/>
    <w:rsid w:val="00006281"/>
    <w:rsid w:val="000674F7"/>
    <w:rsid w:val="000814F1"/>
    <w:rsid w:val="000B2D42"/>
    <w:rsid w:val="000C2A26"/>
    <w:rsid w:val="0011082C"/>
    <w:rsid w:val="00162ED1"/>
    <w:rsid w:val="001754E1"/>
    <w:rsid w:val="00220174"/>
    <w:rsid w:val="00226949"/>
    <w:rsid w:val="002446BB"/>
    <w:rsid w:val="00284ADB"/>
    <w:rsid w:val="00324A29"/>
    <w:rsid w:val="0035617A"/>
    <w:rsid w:val="00361598"/>
    <w:rsid w:val="00390F96"/>
    <w:rsid w:val="0039246F"/>
    <w:rsid w:val="003B4B28"/>
    <w:rsid w:val="003C5B08"/>
    <w:rsid w:val="003E36BE"/>
    <w:rsid w:val="003E6E32"/>
    <w:rsid w:val="003F1CA9"/>
    <w:rsid w:val="003F232B"/>
    <w:rsid w:val="00434078"/>
    <w:rsid w:val="00454018"/>
    <w:rsid w:val="00460A2A"/>
    <w:rsid w:val="00467D51"/>
    <w:rsid w:val="00470065"/>
    <w:rsid w:val="004C02C7"/>
    <w:rsid w:val="004D0260"/>
    <w:rsid w:val="004D3F41"/>
    <w:rsid w:val="004E364F"/>
    <w:rsid w:val="004F5C2C"/>
    <w:rsid w:val="00501DC4"/>
    <w:rsid w:val="00580D3D"/>
    <w:rsid w:val="005B3382"/>
    <w:rsid w:val="005C2D35"/>
    <w:rsid w:val="005C450E"/>
    <w:rsid w:val="005E3923"/>
    <w:rsid w:val="005F5A34"/>
    <w:rsid w:val="006224C0"/>
    <w:rsid w:val="00622A97"/>
    <w:rsid w:val="00657D18"/>
    <w:rsid w:val="0068030A"/>
    <w:rsid w:val="00683CD7"/>
    <w:rsid w:val="00684E2E"/>
    <w:rsid w:val="00686568"/>
    <w:rsid w:val="00687925"/>
    <w:rsid w:val="0069161B"/>
    <w:rsid w:val="006B0D27"/>
    <w:rsid w:val="006D6069"/>
    <w:rsid w:val="006E265B"/>
    <w:rsid w:val="006E5F99"/>
    <w:rsid w:val="00732128"/>
    <w:rsid w:val="00732D0E"/>
    <w:rsid w:val="0074039D"/>
    <w:rsid w:val="00741220"/>
    <w:rsid w:val="00757975"/>
    <w:rsid w:val="007737BC"/>
    <w:rsid w:val="007748A5"/>
    <w:rsid w:val="00780DC9"/>
    <w:rsid w:val="00797D43"/>
    <w:rsid w:val="007A3FC4"/>
    <w:rsid w:val="007E5898"/>
    <w:rsid w:val="00802CFF"/>
    <w:rsid w:val="008324DD"/>
    <w:rsid w:val="00870814"/>
    <w:rsid w:val="00874C62"/>
    <w:rsid w:val="00896CA1"/>
    <w:rsid w:val="008F1D0E"/>
    <w:rsid w:val="0090137F"/>
    <w:rsid w:val="00917938"/>
    <w:rsid w:val="0092371B"/>
    <w:rsid w:val="0092451F"/>
    <w:rsid w:val="00926694"/>
    <w:rsid w:val="009508CD"/>
    <w:rsid w:val="00967710"/>
    <w:rsid w:val="009A6BCC"/>
    <w:rsid w:val="009B3FAD"/>
    <w:rsid w:val="009C4238"/>
    <w:rsid w:val="009F29CA"/>
    <w:rsid w:val="009F3C98"/>
    <w:rsid w:val="00A06E51"/>
    <w:rsid w:val="00A11338"/>
    <w:rsid w:val="00A62220"/>
    <w:rsid w:val="00A71A43"/>
    <w:rsid w:val="00A9134B"/>
    <w:rsid w:val="00A93DD4"/>
    <w:rsid w:val="00AB0C69"/>
    <w:rsid w:val="00AC056F"/>
    <w:rsid w:val="00AD1AEA"/>
    <w:rsid w:val="00AF6A9A"/>
    <w:rsid w:val="00B23EB8"/>
    <w:rsid w:val="00B421EC"/>
    <w:rsid w:val="00B42C31"/>
    <w:rsid w:val="00B460F7"/>
    <w:rsid w:val="00B5139C"/>
    <w:rsid w:val="00B556A5"/>
    <w:rsid w:val="00B638E8"/>
    <w:rsid w:val="00B871A4"/>
    <w:rsid w:val="00B96BFF"/>
    <w:rsid w:val="00BA3EC5"/>
    <w:rsid w:val="00BB1F68"/>
    <w:rsid w:val="00BB3CA3"/>
    <w:rsid w:val="00BD3769"/>
    <w:rsid w:val="00C1303F"/>
    <w:rsid w:val="00C44F25"/>
    <w:rsid w:val="00C574E3"/>
    <w:rsid w:val="00C651D5"/>
    <w:rsid w:val="00C7684D"/>
    <w:rsid w:val="00C86746"/>
    <w:rsid w:val="00C92019"/>
    <w:rsid w:val="00CA74EC"/>
    <w:rsid w:val="00CD02E2"/>
    <w:rsid w:val="00CE1A36"/>
    <w:rsid w:val="00CE44E3"/>
    <w:rsid w:val="00CF285F"/>
    <w:rsid w:val="00D87046"/>
    <w:rsid w:val="00DA0A30"/>
    <w:rsid w:val="00DD3B14"/>
    <w:rsid w:val="00DD5216"/>
    <w:rsid w:val="00DD71D5"/>
    <w:rsid w:val="00DE1764"/>
    <w:rsid w:val="00E1310D"/>
    <w:rsid w:val="00E17125"/>
    <w:rsid w:val="00E20FD2"/>
    <w:rsid w:val="00E24CAE"/>
    <w:rsid w:val="00E60AAD"/>
    <w:rsid w:val="00E60F03"/>
    <w:rsid w:val="00E62DE1"/>
    <w:rsid w:val="00E9781C"/>
    <w:rsid w:val="00EA28D8"/>
    <w:rsid w:val="00EA5C96"/>
    <w:rsid w:val="00F13C51"/>
    <w:rsid w:val="00F423AE"/>
    <w:rsid w:val="00F47E79"/>
    <w:rsid w:val="00FA3D85"/>
    <w:rsid w:val="00FB0763"/>
    <w:rsid w:val="00FD47F0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4D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5139C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D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0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37">
    <w:name w:val="style37"/>
    <w:basedOn w:val="DefaultParagraphFont"/>
    <w:rsid w:val="00220174"/>
  </w:style>
  <w:style w:type="paragraph" w:styleId="ListParagraph">
    <w:name w:val="List Paragraph"/>
    <w:basedOn w:val="Normal"/>
    <w:uiPriority w:val="34"/>
    <w:qFormat/>
    <w:rsid w:val="006916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26"/>
  </w:style>
  <w:style w:type="character" w:styleId="PageNumber">
    <w:name w:val="page number"/>
    <w:basedOn w:val="DefaultParagraphFont"/>
    <w:uiPriority w:val="99"/>
    <w:semiHidden/>
    <w:unhideWhenUsed/>
    <w:rsid w:val="000C2A26"/>
  </w:style>
  <w:style w:type="paragraph" w:styleId="Header">
    <w:name w:val="header"/>
    <w:basedOn w:val="Normal"/>
    <w:link w:val="HeaderChar"/>
    <w:uiPriority w:val="99"/>
    <w:unhideWhenUsed/>
    <w:rsid w:val="00F47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79"/>
  </w:style>
  <w:style w:type="table" w:styleId="ColorfulGrid-Accent6">
    <w:name w:val="Colorful Grid Accent 6"/>
    <w:basedOn w:val="TableNormal"/>
    <w:uiPriority w:val="73"/>
    <w:rsid w:val="00802C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80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6C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5139C"/>
    <w:rPr>
      <w:i/>
      <w:iCs/>
    </w:rPr>
  </w:style>
  <w:style w:type="character" w:styleId="Hyperlink">
    <w:name w:val="Hyperlink"/>
    <w:basedOn w:val="DefaultParagraphFont"/>
    <w:uiPriority w:val="99"/>
    <w:unhideWhenUsed/>
    <w:rsid w:val="00467D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0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37">
    <w:name w:val="style37"/>
    <w:basedOn w:val="DefaultParagraphFont"/>
    <w:rsid w:val="00220174"/>
  </w:style>
  <w:style w:type="paragraph" w:styleId="ListParagraph">
    <w:name w:val="List Paragraph"/>
    <w:basedOn w:val="Normal"/>
    <w:uiPriority w:val="34"/>
    <w:qFormat/>
    <w:rsid w:val="006916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26"/>
  </w:style>
  <w:style w:type="character" w:styleId="PageNumber">
    <w:name w:val="page number"/>
    <w:basedOn w:val="DefaultParagraphFont"/>
    <w:uiPriority w:val="99"/>
    <w:semiHidden/>
    <w:unhideWhenUsed/>
    <w:rsid w:val="000C2A26"/>
  </w:style>
  <w:style w:type="paragraph" w:styleId="Header">
    <w:name w:val="header"/>
    <w:basedOn w:val="Normal"/>
    <w:link w:val="HeaderChar"/>
    <w:uiPriority w:val="99"/>
    <w:unhideWhenUsed/>
    <w:rsid w:val="00F47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79"/>
  </w:style>
  <w:style w:type="table" w:styleId="ColorfulGrid-Accent6">
    <w:name w:val="Colorful Grid Accent 6"/>
    <w:basedOn w:val="TableNormal"/>
    <w:uiPriority w:val="73"/>
    <w:rsid w:val="00802C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59"/>
    <w:rsid w:val="0080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6C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endt@ilaword.org" TargetMode="External"/><Relationship Id="rId12" Type="http://schemas.openxmlformats.org/officeDocument/2006/relationships/hyperlink" Target="mailto:jk217@columbi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hallidaycentre.cityu.edu.hk/ila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2015-02-22T17:45:00Z</cp:lastPrinted>
  <dcterms:created xsi:type="dcterms:W3CDTF">2015-03-17T21:13:00Z</dcterms:created>
  <dcterms:modified xsi:type="dcterms:W3CDTF">2015-03-17T21:13:00Z</dcterms:modified>
</cp:coreProperties>
</file>