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4F059" w14:textId="43F9F5ED" w:rsidR="004E72EA" w:rsidRPr="00F400E5" w:rsidRDefault="00B35BCE" w:rsidP="004C65BC">
      <w:pPr>
        <w:widowControl w:val="0"/>
        <w:autoSpaceDE w:val="0"/>
        <w:autoSpaceDN w:val="0"/>
        <w:adjustRightInd w:val="0"/>
        <w:spacing w:line="276" w:lineRule="auto"/>
        <w:rPr>
          <w:rFonts w:ascii="Times New Roman" w:hAnsi="Times New Roman" w:cs="Times New Roman"/>
          <w:bCs/>
          <w:color w:val="000000" w:themeColor="text1"/>
        </w:rPr>
      </w:pPr>
      <w:r>
        <w:rPr>
          <w:rFonts w:ascii="Times New Roman" w:hAnsi="Times New Roman" w:cs="Times New Roman"/>
          <w:b/>
          <w:bCs/>
          <w:color w:val="000000" w:themeColor="text1"/>
        </w:rPr>
        <w:t xml:space="preserve">Discourse Analysis of Online </w:t>
      </w:r>
      <w:r w:rsidR="00945FF8">
        <w:rPr>
          <w:rFonts w:ascii="Times New Roman" w:hAnsi="Times New Roman" w:cs="Times New Roman"/>
          <w:b/>
          <w:bCs/>
          <w:color w:val="000000" w:themeColor="text1"/>
        </w:rPr>
        <w:t>Talk</w:t>
      </w:r>
      <w:r>
        <w:rPr>
          <w:rFonts w:ascii="Times New Roman" w:hAnsi="Times New Roman" w:cs="Times New Roman"/>
          <w:b/>
          <w:bCs/>
          <w:color w:val="000000" w:themeColor="text1"/>
        </w:rPr>
        <w:t xml:space="preserve">: </w:t>
      </w:r>
      <w:r w:rsidR="00BE33ED">
        <w:rPr>
          <w:rFonts w:ascii="Times New Roman" w:hAnsi="Times New Roman" w:cs="Times New Roman"/>
          <w:b/>
          <w:bCs/>
          <w:color w:val="000000" w:themeColor="text1"/>
        </w:rPr>
        <w:t xml:space="preserve">Revisiting Core Concepts </w:t>
      </w:r>
    </w:p>
    <w:p w14:paraId="2649221E" w14:textId="77777777" w:rsidR="004E72EA" w:rsidRPr="00F400E5" w:rsidRDefault="004E72EA" w:rsidP="004C65BC">
      <w:pPr>
        <w:widowControl w:val="0"/>
        <w:autoSpaceDE w:val="0"/>
        <w:autoSpaceDN w:val="0"/>
        <w:adjustRightInd w:val="0"/>
        <w:spacing w:line="276" w:lineRule="auto"/>
        <w:rPr>
          <w:rFonts w:ascii="Times New Roman" w:hAnsi="Times New Roman" w:cs="Times New Roman"/>
          <w:bCs/>
          <w:color w:val="000000" w:themeColor="text1"/>
        </w:rPr>
      </w:pPr>
    </w:p>
    <w:p w14:paraId="676592D4" w14:textId="6B403E86" w:rsidR="00D62479" w:rsidRDefault="00866B98" w:rsidP="00F408AD">
      <w:pPr>
        <w:widowControl w:val="0"/>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bCs/>
          <w:color w:val="000000" w:themeColor="text1"/>
        </w:rPr>
        <w:t xml:space="preserve">Online </w:t>
      </w:r>
      <w:r w:rsidR="003E1746" w:rsidRPr="00F400E5">
        <w:rPr>
          <w:rFonts w:ascii="Times New Roman" w:hAnsi="Times New Roman" w:cs="Times New Roman"/>
          <w:bCs/>
          <w:color w:val="000000" w:themeColor="text1"/>
        </w:rPr>
        <w:t>interaction</w:t>
      </w:r>
      <w:r w:rsidR="008C4B3D" w:rsidRPr="00F400E5">
        <w:rPr>
          <w:rFonts w:ascii="Times New Roman" w:hAnsi="Times New Roman" w:cs="Times New Roman"/>
          <w:bCs/>
          <w:color w:val="000000" w:themeColor="text1"/>
        </w:rPr>
        <w:t xml:space="preserve">al spaces </w:t>
      </w:r>
      <w:r w:rsidR="004F1948">
        <w:rPr>
          <w:rFonts w:ascii="Times New Roman" w:hAnsi="Times New Roman" w:cs="Times New Roman"/>
          <w:bCs/>
          <w:color w:val="000000" w:themeColor="text1"/>
        </w:rPr>
        <w:t xml:space="preserve">are </w:t>
      </w:r>
      <w:r w:rsidR="008C4B3D" w:rsidRPr="00F400E5">
        <w:rPr>
          <w:rFonts w:ascii="Times New Roman" w:hAnsi="Times New Roman" w:cs="Times New Roman"/>
          <w:bCs/>
          <w:color w:val="000000" w:themeColor="text1"/>
        </w:rPr>
        <w:t xml:space="preserve">characterized by </w:t>
      </w:r>
      <w:r w:rsidR="008E2EDA">
        <w:rPr>
          <w:rFonts w:ascii="Times New Roman" w:hAnsi="Times New Roman" w:cs="Times New Roman"/>
          <w:bCs/>
          <w:color w:val="000000" w:themeColor="text1"/>
        </w:rPr>
        <w:t xml:space="preserve">new forms of </w:t>
      </w:r>
      <w:r w:rsidR="00351614">
        <w:rPr>
          <w:rFonts w:ascii="Times New Roman" w:hAnsi="Times New Roman" w:cs="Times New Roman"/>
          <w:bCs/>
          <w:color w:val="000000" w:themeColor="text1"/>
        </w:rPr>
        <w:t>intertextuality</w:t>
      </w:r>
      <w:r w:rsidR="009307F4">
        <w:rPr>
          <w:rFonts w:ascii="Times New Roman" w:hAnsi="Times New Roman" w:cs="Times New Roman"/>
          <w:bCs/>
          <w:color w:val="000000" w:themeColor="text1"/>
        </w:rPr>
        <w:t xml:space="preserve">, multimodality, </w:t>
      </w:r>
      <w:r w:rsidR="008C4B3D" w:rsidRPr="00F400E5">
        <w:rPr>
          <w:rFonts w:ascii="Times New Roman" w:hAnsi="Times New Roman" w:cs="Times New Roman"/>
          <w:bCs/>
          <w:color w:val="000000" w:themeColor="text1"/>
        </w:rPr>
        <w:t xml:space="preserve">interactivity and variability, as </w:t>
      </w:r>
      <w:r w:rsidR="009307F4">
        <w:rPr>
          <w:rFonts w:ascii="Times New Roman" w:hAnsi="Times New Roman" w:cs="Times New Roman"/>
          <w:bCs/>
          <w:color w:val="000000" w:themeColor="text1"/>
        </w:rPr>
        <w:t xml:space="preserve">well as by </w:t>
      </w:r>
      <w:r w:rsidR="009307F4" w:rsidRPr="00F400E5">
        <w:rPr>
          <w:rFonts w:ascii="Times New Roman" w:hAnsi="Times New Roman" w:cs="Times New Roman"/>
          <w:bCs/>
          <w:color w:val="000000" w:themeColor="text1"/>
        </w:rPr>
        <w:t>translocality</w:t>
      </w:r>
      <w:r w:rsidR="009307F4">
        <w:rPr>
          <w:rFonts w:ascii="Times New Roman" w:hAnsi="Times New Roman" w:cs="Times New Roman"/>
          <w:bCs/>
          <w:color w:val="000000" w:themeColor="text1"/>
        </w:rPr>
        <w:t xml:space="preserve">, </w:t>
      </w:r>
      <w:r w:rsidR="008C4B3D" w:rsidRPr="00F400E5">
        <w:rPr>
          <w:rFonts w:ascii="Times New Roman" w:hAnsi="Times New Roman" w:cs="Times New Roman"/>
          <w:bCs/>
          <w:color w:val="000000" w:themeColor="text1"/>
        </w:rPr>
        <w:t>multi-authorship</w:t>
      </w:r>
      <w:r w:rsidR="009307F4">
        <w:rPr>
          <w:rFonts w:ascii="Times New Roman" w:hAnsi="Times New Roman" w:cs="Times New Roman"/>
          <w:bCs/>
          <w:color w:val="000000" w:themeColor="text1"/>
        </w:rPr>
        <w:t>,</w:t>
      </w:r>
      <w:r w:rsidR="008C4B3D" w:rsidRPr="00F400E5">
        <w:rPr>
          <w:rFonts w:ascii="Times New Roman" w:hAnsi="Times New Roman" w:cs="Times New Roman"/>
          <w:bCs/>
          <w:color w:val="000000" w:themeColor="text1"/>
        </w:rPr>
        <w:t xml:space="preserve"> and extensive audience participation in narratives </w:t>
      </w:r>
      <w:r w:rsidR="008C4B3D" w:rsidRPr="00F400E5">
        <w:rPr>
          <w:rFonts w:ascii="Times New Roman" w:hAnsi="Times New Roman" w:cs="Times New Roman"/>
          <w:color w:val="000000" w:themeColor="text1"/>
        </w:rPr>
        <w:t>(Georgakopoulou 2013, De Fina 2016</w:t>
      </w:r>
      <w:r w:rsidR="00410204">
        <w:rPr>
          <w:rFonts w:ascii="Times New Roman" w:hAnsi="Times New Roman" w:cs="Times New Roman"/>
          <w:color w:val="000000" w:themeColor="text1"/>
        </w:rPr>
        <w:t>, Tagg 2015</w:t>
      </w:r>
      <w:r w:rsidR="008C4B3D" w:rsidRPr="00F400E5">
        <w:rPr>
          <w:rFonts w:ascii="Times New Roman" w:hAnsi="Times New Roman" w:cs="Times New Roman"/>
          <w:color w:val="000000" w:themeColor="text1"/>
        </w:rPr>
        <w:t xml:space="preserve">). De Fina (2016) </w:t>
      </w:r>
      <w:r w:rsidR="004F1948">
        <w:rPr>
          <w:rFonts w:ascii="Times New Roman" w:hAnsi="Times New Roman" w:cs="Times New Roman"/>
          <w:color w:val="000000" w:themeColor="text1"/>
        </w:rPr>
        <w:t xml:space="preserve">also points to the </w:t>
      </w:r>
      <w:r w:rsidR="00F408AD" w:rsidRPr="00F400E5">
        <w:rPr>
          <w:rFonts w:ascii="Times New Roman" w:hAnsi="Times New Roman" w:cs="Times New Roman"/>
          <w:color w:val="000000" w:themeColor="text1"/>
        </w:rPr>
        <w:t>“dialogicity and openness</w:t>
      </w:r>
      <w:r w:rsidR="000E2C26">
        <w:rPr>
          <w:rFonts w:ascii="Times New Roman" w:hAnsi="Times New Roman" w:cs="Times New Roman"/>
          <w:color w:val="000000" w:themeColor="text1"/>
        </w:rPr>
        <w:t xml:space="preserve"> of storytelling practices</w:t>
      </w:r>
      <w:r w:rsidR="00704874" w:rsidRPr="00F400E5">
        <w:rPr>
          <w:rFonts w:ascii="Times New Roman" w:hAnsi="Times New Roman" w:cs="Times New Roman"/>
          <w:color w:val="000000" w:themeColor="text1"/>
        </w:rPr>
        <w:t>”</w:t>
      </w:r>
      <w:r w:rsidR="000E2C26">
        <w:rPr>
          <w:rFonts w:ascii="Times New Roman" w:hAnsi="Times New Roman" w:cs="Times New Roman"/>
          <w:color w:val="000000" w:themeColor="text1"/>
        </w:rPr>
        <w:t xml:space="preserve"> </w:t>
      </w:r>
      <w:r w:rsidR="004F1948">
        <w:rPr>
          <w:rFonts w:ascii="Times New Roman" w:hAnsi="Times New Roman" w:cs="Times New Roman"/>
          <w:color w:val="000000" w:themeColor="text1"/>
        </w:rPr>
        <w:t xml:space="preserve">in online contexts </w:t>
      </w:r>
      <w:r w:rsidR="000E2C26">
        <w:rPr>
          <w:rFonts w:ascii="Times New Roman" w:hAnsi="Times New Roman" w:cs="Times New Roman"/>
          <w:color w:val="000000" w:themeColor="text1"/>
        </w:rPr>
        <w:t>(477</w:t>
      </w:r>
      <w:r w:rsidR="00AD2984">
        <w:rPr>
          <w:rFonts w:ascii="Times New Roman" w:hAnsi="Times New Roman" w:cs="Times New Roman"/>
          <w:color w:val="000000" w:themeColor="text1"/>
        </w:rPr>
        <w:t xml:space="preserve">; see </w:t>
      </w:r>
      <w:r w:rsidR="00F408AD" w:rsidRPr="00F400E5">
        <w:rPr>
          <w:rFonts w:ascii="Times New Roman" w:hAnsi="Times New Roman" w:cs="Times New Roman"/>
          <w:color w:val="000000" w:themeColor="text1"/>
        </w:rPr>
        <w:t xml:space="preserve">also </w:t>
      </w:r>
      <w:r w:rsidR="000F652E" w:rsidRPr="00F400E5">
        <w:rPr>
          <w:rFonts w:ascii="Times New Roman" w:hAnsi="Times New Roman" w:cs="Times New Roman"/>
          <w:color w:val="000000" w:themeColor="text1"/>
        </w:rPr>
        <w:t>Page 2012, Georgakopoulou 2013)</w:t>
      </w:r>
      <w:r w:rsidR="00F408AD" w:rsidRPr="00F400E5">
        <w:rPr>
          <w:rFonts w:ascii="Times New Roman" w:hAnsi="Times New Roman" w:cs="Times New Roman"/>
          <w:color w:val="000000" w:themeColor="text1"/>
        </w:rPr>
        <w:t>.</w:t>
      </w:r>
      <w:r w:rsidR="00AD2984">
        <w:rPr>
          <w:rFonts w:ascii="Times New Roman" w:hAnsi="Times New Roman" w:cs="Times New Roman"/>
          <w:color w:val="000000" w:themeColor="text1"/>
        </w:rPr>
        <w:t xml:space="preserve"> </w:t>
      </w:r>
      <w:r w:rsidR="009F0585">
        <w:rPr>
          <w:rFonts w:ascii="Times New Roman" w:hAnsi="Times New Roman" w:cs="Times New Roman"/>
          <w:color w:val="000000" w:themeColor="text1"/>
        </w:rPr>
        <w:t xml:space="preserve">Online spaces </w:t>
      </w:r>
      <w:r w:rsidR="002E05E1">
        <w:rPr>
          <w:rFonts w:ascii="Times New Roman" w:hAnsi="Times New Roman" w:cs="Times New Roman"/>
          <w:color w:val="000000" w:themeColor="text1"/>
        </w:rPr>
        <w:t xml:space="preserve">of various types – </w:t>
      </w:r>
      <w:r w:rsidR="009F0585">
        <w:rPr>
          <w:rFonts w:ascii="Times New Roman" w:hAnsi="Times New Roman" w:cs="Times New Roman"/>
          <w:color w:val="000000" w:themeColor="text1"/>
        </w:rPr>
        <w:t xml:space="preserve">Facebook, Twitter, </w:t>
      </w:r>
      <w:r w:rsidR="00223399">
        <w:rPr>
          <w:rFonts w:ascii="Times New Roman" w:hAnsi="Times New Roman" w:cs="Times New Roman"/>
          <w:color w:val="000000" w:themeColor="text1"/>
        </w:rPr>
        <w:t xml:space="preserve">Snapchat, Instagram, </w:t>
      </w:r>
      <w:r w:rsidR="00AE7D81">
        <w:rPr>
          <w:rFonts w:ascii="Times New Roman" w:hAnsi="Times New Roman" w:cs="Times New Roman"/>
          <w:color w:val="000000" w:themeColor="text1"/>
        </w:rPr>
        <w:t xml:space="preserve">messenger conversations, </w:t>
      </w:r>
      <w:r w:rsidR="002E05E1">
        <w:rPr>
          <w:rFonts w:ascii="Times New Roman" w:hAnsi="Times New Roman" w:cs="Times New Roman"/>
          <w:color w:val="000000" w:themeColor="text1"/>
        </w:rPr>
        <w:t>blogs, YouTube –</w:t>
      </w:r>
      <w:r w:rsidR="00054ECC">
        <w:rPr>
          <w:rFonts w:ascii="Times New Roman" w:hAnsi="Times New Roman" w:cs="Times New Roman"/>
          <w:color w:val="000000" w:themeColor="text1"/>
        </w:rPr>
        <w:t xml:space="preserve"> open up new possibilities for interaction. </w:t>
      </w:r>
      <w:r w:rsidR="00394E29">
        <w:rPr>
          <w:rFonts w:ascii="Times New Roman" w:hAnsi="Times New Roman" w:cs="Times New Roman"/>
          <w:color w:val="000000" w:themeColor="text1"/>
        </w:rPr>
        <w:t>Au</w:t>
      </w:r>
      <w:r w:rsidR="00300E41">
        <w:rPr>
          <w:rFonts w:ascii="Times New Roman" w:hAnsi="Times New Roman" w:cs="Times New Roman"/>
          <w:color w:val="000000" w:themeColor="text1"/>
        </w:rPr>
        <w:t>diences can be</w:t>
      </w:r>
      <w:r w:rsidR="00894C54">
        <w:rPr>
          <w:rFonts w:ascii="Times New Roman" w:hAnsi="Times New Roman" w:cs="Times New Roman"/>
          <w:color w:val="000000" w:themeColor="text1"/>
        </w:rPr>
        <w:t xml:space="preserve"> spontaneously constituted</w:t>
      </w:r>
      <w:r w:rsidR="00300E41">
        <w:rPr>
          <w:rFonts w:ascii="Times New Roman" w:hAnsi="Times New Roman" w:cs="Times New Roman"/>
          <w:color w:val="000000" w:themeColor="text1"/>
        </w:rPr>
        <w:t>;</w:t>
      </w:r>
      <w:r>
        <w:rPr>
          <w:rFonts w:ascii="Times New Roman" w:hAnsi="Times New Roman" w:cs="Times New Roman"/>
          <w:color w:val="000000" w:themeColor="text1"/>
        </w:rPr>
        <w:t xml:space="preserve"> in some </w:t>
      </w:r>
      <w:r w:rsidR="00A022B9">
        <w:rPr>
          <w:rFonts w:ascii="Times New Roman" w:hAnsi="Times New Roman" w:cs="Times New Roman"/>
          <w:color w:val="000000" w:themeColor="text1"/>
        </w:rPr>
        <w:t>cases,</w:t>
      </w:r>
      <w:r w:rsidR="00394E29">
        <w:rPr>
          <w:rFonts w:ascii="Times New Roman" w:hAnsi="Times New Roman" w:cs="Times New Roman"/>
          <w:color w:val="000000" w:themeColor="text1"/>
        </w:rPr>
        <w:t xml:space="preserve"> participants can join o</w:t>
      </w:r>
      <w:r w:rsidR="00E56CA2">
        <w:rPr>
          <w:rFonts w:ascii="Times New Roman" w:hAnsi="Times New Roman" w:cs="Times New Roman"/>
          <w:color w:val="000000" w:themeColor="text1"/>
        </w:rPr>
        <w:t>r leave without being noticed. Virtual c</w:t>
      </w:r>
      <w:r w:rsidR="00394E29">
        <w:rPr>
          <w:rFonts w:ascii="Times New Roman" w:hAnsi="Times New Roman" w:cs="Times New Roman"/>
          <w:color w:val="000000" w:themeColor="text1"/>
        </w:rPr>
        <w:t xml:space="preserve">onversations are, </w:t>
      </w:r>
      <w:r w:rsidR="00054ECC">
        <w:rPr>
          <w:rFonts w:ascii="Times New Roman" w:hAnsi="Times New Roman" w:cs="Times New Roman"/>
          <w:color w:val="000000" w:themeColor="text1"/>
        </w:rPr>
        <w:t>unlike face-to</w:t>
      </w:r>
      <w:bookmarkStart w:id="0" w:name="_GoBack"/>
      <w:bookmarkEnd w:id="0"/>
      <w:r w:rsidR="00054ECC">
        <w:rPr>
          <w:rFonts w:ascii="Times New Roman" w:hAnsi="Times New Roman" w:cs="Times New Roman"/>
          <w:color w:val="000000" w:themeColor="text1"/>
        </w:rPr>
        <w:t xml:space="preserve">-face ones, not </w:t>
      </w:r>
      <w:r w:rsidR="006F13F3">
        <w:rPr>
          <w:rFonts w:ascii="Times New Roman" w:hAnsi="Times New Roman" w:cs="Times New Roman"/>
          <w:color w:val="000000" w:themeColor="text1"/>
        </w:rPr>
        <w:t xml:space="preserve">events that are time-bound, </w:t>
      </w:r>
      <w:r w:rsidR="008D3E7F">
        <w:rPr>
          <w:rFonts w:ascii="Times New Roman" w:hAnsi="Times New Roman" w:cs="Times New Roman"/>
          <w:color w:val="000000" w:themeColor="text1"/>
        </w:rPr>
        <w:t>but rathe</w:t>
      </w:r>
      <w:r w:rsidR="00394E29">
        <w:rPr>
          <w:rFonts w:ascii="Times New Roman" w:hAnsi="Times New Roman" w:cs="Times New Roman"/>
          <w:color w:val="000000" w:themeColor="text1"/>
        </w:rPr>
        <w:t xml:space="preserve">r spaces that can be revisited and rearranged. </w:t>
      </w:r>
      <w:r w:rsidR="008D3E7F">
        <w:rPr>
          <w:rFonts w:ascii="Times New Roman" w:hAnsi="Times New Roman" w:cs="Times New Roman"/>
          <w:color w:val="000000" w:themeColor="text1"/>
        </w:rPr>
        <w:t xml:space="preserve">They also exhibit variable intentionality and performativity </w:t>
      </w:r>
      <w:r w:rsidR="006F13F3">
        <w:rPr>
          <w:rFonts w:ascii="Times New Roman" w:hAnsi="Times New Roman" w:cs="Times New Roman"/>
          <w:color w:val="000000" w:themeColor="text1"/>
        </w:rPr>
        <w:t xml:space="preserve">because </w:t>
      </w:r>
      <w:r w:rsidR="008D3E7F">
        <w:rPr>
          <w:rFonts w:ascii="Times New Roman" w:hAnsi="Times New Roman" w:cs="Times New Roman"/>
          <w:color w:val="000000" w:themeColor="text1"/>
        </w:rPr>
        <w:t xml:space="preserve">contributions </w:t>
      </w:r>
      <w:r w:rsidR="00081A36">
        <w:rPr>
          <w:rFonts w:ascii="Times New Roman" w:hAnsi="Times New Roman" w:cs="Times New Roman"/>
          <w:color w:val="000000" w:themeColor="text1"/>
        </w:rPr>
        <w:t xml:space="preserve">can range from </w:t>
      </w:r>
      <w:r w:rsidR="00B0092E">
        <w:rPr>
          <w:rFonts w:ascii="Times New Roman" w:hAnsi="Times New Roman" w:cs="Times New Roman"/>
          <w:color w:val="000000" w:themeColor="text1"/>
        </w:rPr>
        <w:t xml:space="preserve">being </w:t>
      </w:r>
      <w:r w:rsidR="00081A36">
        <w:rPr>
          <w:rFonts w:ascii="Times New Roman" w:hAnsi="Times New Roman" w:cs="Times New Roman"/>
          <w:color w:val="000000" w:themeColor="text1"/>
        </w:rPr>
        <w:t>fully extemporaneous</w:t>
      </w:r>
      <w:r w:rsidR="006F13F3">
        <w:rPr>
          <w:rFonts w:ascii="Times New Roman" w:hAnsi="Times New Roman" w:cs="Times New Roman"/>
          <w:color w:val="000000" w:themeColor="text1"/>
        </w:rPr>
        <w:t xml:space="preserve"> to carefully curated. </w:t>
      </w:r>
    </w:p>
    <w:p w14:paraId="2F939549" w14:textId="77777777" w:rsidR="004F1948" w:rsidRDefault="004F1948" w:rsidP="00D62479">
      <w:pPr>
        <w:widowControl w:val="0"/>
        <w:autoSpaceDE w:val="0"/>
        <w:autoSpaceDN w:val="0"/>
        <w:adjustRightInd w:val="0"/>
        <w:spacing w:line="276" w:lineRule="auto"/>
        <w:rPr>
          <w:rFonts w:ascii="Times New Roman" w:hAnsi="Times New Roman" w:cs="Times New Roman"/>
          <w:color w:val="000000" w:themeColor="text1"/>
        </w:rPr>
      </w:pPr>
    </w:p>
    <w:p w14:paraId="746D2C68" w14:textId="6D5DB4A8" w:rsidR="00213697" w:rsidRPr="00D62479" w:rsidRDefault="00F85636" w:rsidP="00D62479">
      <w:pPr>
        <w:widowControl w:val="0"/>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These features of online interactional spaces call for a re-examination of theoretical and methodological approac</w:t>
      </w:r>
      <w:r w:rsidR="00DA7790">
        <w:rPr>
          <w:rFonts w:ascii="Times New Roman" w:hAnsi="Times New Roman" w:cs="Times New Roman"/>
          <w:color w:val="000000" w:themeColor="text1"/>
        </w:rPr>
        <w:t xml:space="preserve">hes in discourse analysis. This panel aims to </w:t>
      </w:r>
      <w:r w:rsidR="00C1495E">
        <w:rPr>
          <w:rFonts w:ascii="Times New Roman" w:hAnsi="Times New Roman" w:cs="Times New Roman"/>
          <w:color w:val="000000" w:themeColor="text1"/>
        </w:rPr>
        <w:t xml:space="preserve">examine </w:t>
      </w:r>
      <w:r w:rsidR="00DE29F0">
        <w:rPr>
          <w:rFonts w:ascii="Times New Roman" w:hAnsi="Times New Roman" w:cs="Times New Roman"/>
          <w:color w:val="000000" w:themeColor="text1"/>
        </w:rPr>
        <w:t xml:space="preserve">the implications of </w:t>
      </w:r>
      <w:r w:rsidR="00DA7790">
        <w:rPr>
          <w:rFonts w:ascii="Times New Roman" w:hAnsi="Times New Roman" w:cs="Times New Roman"/>
          <w:color w:val="000000" w:themeColor="text1"/>
        </w:rPr>
        <w:t>the characteristics of online spaces for narrative study, the ethnography of speaking, and conversation analysis (CA).</w:t>
      </w:r>
      <w:r w:rsidR="00DE29F0">
        <w:rPr>
          <w:rFonts w:ascii="Times New Roman" w:hAnsi="Times New Roman" w:cs="Times New Roman"/>
          <w:color w:val="000000" w:themeColor="text1"/>
        </w:rPr>
        <w:t xml:space="preserve"> </w:t>
      </w:r>
      <w:r w:rsidR="00305852">
        <w:rPr>
          <w:rFonts w:ascii="Times New Roman" w:hAnsi="Times New Roman" w:cs="Times New Roman"/>
          <w:color w:val="000000" w:themeColor="text1"/>
        </w:rPr>
        <w:t>For example, i</w:t>
      </w:r>
      <w:r w:rsidR="00DD147C">
        <w:rPr>
          <w:rFonts w:ascii="Times New Roman" w:hAnsi="Times New Roman" w:cs="Times New Roman"/>
          <w:color w:val="000000" w:themeColor="text1"/>
        </w:rPr>
        <w:t>n a departure from</w:t>
      </w:r>
      <w:r w:rsidR="00247608">
        <w:rPr>
          <w:rFonts w:ascii="Times New Roman" w:hAnsi="Times New Roman" w:cs="Times New Roman"/>
          <w:color w:val="000000" w:themeColor="text1"/>
        </w:rPr>
        <w:t xml:space="preserve"> canonical models of narrative</w:t>
      </w:r>
      <w:r w:rsidR="002F7B40">
        <w:rPr>
          <w:rFonts w:ascii="Times New Roman" w:hAnsi="Times New Roman" w:cs="Times New Roman"/>
          <w:color w:val="000000" w:themeColor="text1"/>
        </w:rPr>
        <w:t>, Ochs &amp;</w:t>
      </w:r>
      <w:r w:rsidR="00DD147C">
        <w:rPr>
          <w:rFonts w:ascii="Times New Roman" w:hAnsi="Times New Roman" w:cs="Times New Roman"/>
          <w:color w:val="000000" w:themeColor="text1"/>
        </w:rPr>
        <w:t xml:space="preserve"> Capps (2001) propose a</w:t>
      </w:r>
      <w:r w:rsidR="00BE33ED">
        <w:rPr>
          <w:rFonts w:ascii="Times New Roman" w:hAnsi="Times New Roman" w:cs="Times New Roman"/>
          <w:color w:val="000000" w:themeColor="text1"/>
        </w:rPr>
        <w:t xml:space="preserve"> </w:t>
      </w:r>
      <w:r w:rsidR="00DD147C">
        <w:rPr>
          <w:rFonts w:ascii="Times New Roman" w:hAnsi="Times New Roman" w:cs="Times New Roman"/>
          <w:color w:val="000000" w:themeColor="text1"/>
        </w:rPr>
        <w:t xml:space="preserve">set of </w:t>
      </w:r>
      <w:r w:rsidR="00DD147C">
        <w:rPr>
          <w:rFonts w:ascii="Times New Roman" w:hAnsi="Times New Roman" w:cs="Times New Roman"/>
          <w:i/>
          <w:color w:val="000000" w:themeColor="text1"/>
        </w:rPr>
        <w:t>narrative dimensions</w:t>
      </w:r>
      <w:r w:rsidR="00DD147C">
        <w:rPr>
          <w:rFonts w:ascii="Times New Roman" w:hAnsi="Times New Roman" w:cs="Times New Roman"/>
          <w:color w:val="000000" w:themeColor="text1"/>
        </w:rPr>
        <w:t>, such as tellership, tellability, embeddedness, linearity, and mora</w:t>
      </w:r>
      <w:r w:rsidR="00247608">
        <w:rPr>
          <w:rFonts w:ascii="Times New Roman" w:hAnsi="Times New Roman" w:cs="Times New Roman"/>
          <w:color w:val="000000" w:themeColor="text1"/>
        </w:rPr>
        <w:t xml:space="preserve">l stance, as a more dynamic approach than attempts at defining what a narrative is. </w:t>
      </w:r>
      <w:r w:rsidR="00247608">
        <w:rPr>
          <w:rFonts w:ascii="Times New Roman" w:hAnsi="Times New Roman" w:cs="Times New Roman"/>
        </w:rPr>
        <w:t xml:space="preserve">Meanwhile, </w:t>
      </w:r>
      <w:r w:rsidR="00247608" w:rsidRPr="004C65BC">
        <w:rPr>
          <w:rFonts w:ascii="Times New Roman" w:hAnsi="Times New Roman" w:cs="Times New Roman"/>
          <w:color w:val="000000"/>
        </w:rPr>
        <w:t>De Fina (2016) suggests that narratives on social media are especially well-suited for practice- and user-oriented approaches, because they encourage extensive audience participation and collaboration, and emerge over time in an open-ended fashion (see also Page 2012)</w:t>
      </w:r>
      <w:r w:rsidR="00305852">
        <w:rPr>
          <w:rFonts w:ascii="Times New Roman" w:hAnsi="Times New Roman" w:cs="Times New Roman"/>
          <w:color w:val="000000"/>
        </w:rPr>
        <w:t xml:space="preserve">. Building on these </w:t>
      </w:r>
      <w:r w:rsidR="00D03047">
        <w:rPr>
          <w:rFonts w:ascii="Times New Roman" w:hAnsi="Times New Roman" w:cs="Times New Roman"/>
          <w:color w:val="000000"/>
        </w:rPr>
        <w:t>ideas, we</w:t>
      </w:r>
      <w:r w:rsidR="00247608">
        <w:rPr>
          <w:rFonts w:ascii="Times New Roman" w:hAnsi="Times New Roman" w:cs="Times New Roman"/>
          <w:color w:val="000000"/>
        </w:rPr>
        <w:t xml:space="preserve"> may ask</w:t>
      </w:r>
      <w:r w:rsidR="00D03047">
        <w:rPr>
          <w:rFonts w:ascii="Times New Roman" w:hAnsi="Times New Roman" w:cs="Times New Roman"/>
          <w:color w:val="000000"/>
        </w:rPr>
        <w:t>:</w:t>
      </w:r>
      <w:r w:rsidR="00247608">
        <w:rPr>
          <w:rFonts w:ascii="Times New Roman" w:hAnsi="Times New Roman" w:cs="Times New Roman"/>
          <w:color w:val="000000"/>
        </w:rPr>
        <w:t xml:space="preserve"> </w:t>
      </w:r>
      <w:r w:rsidR="00D03047">
        <w:rPr>
          <w:rFonts w:ascii="Times New Roman" w:hAnsi="Times New Roman" w:cs="Times New Roman"/>
          <w:color w:val="000000"/>
        </w:rPr>
        <w:t>W</w:t>
      </w:r>
      <w:r w:rsidR="00247608">
        <w:rPr>
          <w:rFonts w:ascii="Times New Roman" w:hAnsi="Times New Roman" w:cs="Times New Roman"/>
          <w:color w:val="000000"/>
        </w:rPr>
        <w:t>hat new aspects of Ochs &amp; Capps’ narrative dimensions are m</w:t>
      </w:r>
      <w:r w:rsidR="00D03047">
        <w:rPr>
          <w:rFonts w:ascii="Times New Roman" w:hAnsi="Times New Roman" w:cs="Times New Roman"/>
          <w:color w:val="000000"/>
        </w:rPr>
        <w:t>ade possible in online contexts?</w:t>
      </w:r>
      <w:r w:rsidR="00247608">
        <w:rPr>
          <w:rFonts w:ascii="Times New Roman" w:hAnsi="Times New Roman" w:cs="Times New Roman"/>
          <w:color w:val="000000"/>
        </w:rPr>
        <w:t xml:space="preserve"> </w:t>
      </w:r>
      <w:r w:rsidR="001B69B2">
        <w:rPr>
          <w:rFonts w:ascii="Times New Roman" w:hAnsi="Times New Roman" w:cs="Times New Roman"/>
          <w:color w:val="000000"/>
        </w:rPr>
        <w:t xml:space="preserve">How do online spaces influence </w:t>
      </w:r>
      <w:r w:rsidR="00003F9C">
        <w:rPr>
          <w:rFonts w:ascii="Times New Roman" w:hAnsi="Times New Roman" w:cs="Times New Roman"/>
          <w:color w:val="000000"/>
        </w:rPr>
        <w:t xml:space="preserve">authorship and audience participation in storytelling? </w:t>
      </w:r>
      <w:r w:rsidR="00213697">
        <w:rPr>
          <w:rFonts w:ascii="Times New Roman" w:hAnsi="Times New Roman" w:cs="Times New Roman"/>
          <w:color w:val="000000"/>
        </w:rPr>
        <w:t xml:space="preserve">How do they contribute to the emergent and “sequentially unfolding” (De Fina &amp; </w:t>
      </w:r>
      <w:r w:rsidR="00213697" w:rsidRPr="004C65BC">
        <w:rPr>
          <w:rFonts w:ascii="Times New Roman" w:hAnsi="Times New Roman" w:cs="Times New Roman"/>
          <w:color w:val="000000"/>
        </w:rPr>
        <w:t>Georgakopoulou</w:t>
      </w:r>
      <w:r w:rsidR="00213697">
        <w:rPr>
          <w:rFonts w:ascii="Times New Roman" w:hAnsi="Times New Roman" w:cs="Times New Roman"/>
          <w:color w:val="000000"/>
        </w:rPr>
        <w:t xml:space="preserve"> 2012</w:t>
      </w:r>
      <w:r w:rsidR="00D03047">
        <w:rPr>
          <w:rFonts w:ascii="Times New Roman" w:hAnsi="Times New Roman" w:cs="Times New Roman"/>
          <w:color w:val="000000"/>
        </w:rPr>
        <w:t xml:space="preserve">: </w:t>
      </w:r>
      <w:r w:rsidR="003E3C74">
        <w:rPr>
          <w:rFonts w:ascii="Times New Roman" w:hAnsi="Times New Roman" w:cs="Times New Roman"/>
          <w:color w:val="000000"/>
        </w:rPr>
        <w:t>46</w:t>
      </w:r>
      <w:r w:rsidR="00213697">
        <w:rPr>
          <w:rFonts w:ascii="Times New Roman" w:hAnsi="Times New Roman" w:cs="Times New Roman"/>
          <w:color w:val="000000"/>
        </w:rPr>
        <w:t xml:space="preserve">) aspects of narrative structure? </w:t>
      </w:r>
    </w:p>
    <w:p w14:paraId="0A8A1ADA" w14:textId="77777777" w:rsidR="00213697" w:rsidRDefault="00213697" w:rsidP="00247608">
      <w:pPr>
        <w:spacing w:line="276" w:lineRule="auto"/>
        <w:rPr>
          <w:rFonts w:ascii="Times New Roman" w:hAnsi="Times New Roman" w:cs="Times New Roman"/>
          <w:color w:val="000000"/>
        </w:rPr>
      </w:pPr>
    </w:p>
    <w:p w14:paraId="11EFA3CA" w14:textId="10352282" w:rsidR="008B7812" w:rsidRPr="0061037F" w:rsidRDefault="00305852" w:rsidP="0061037F">
      <w:pPr>
        <w:spacing w:line="276" w:lineRule="auto"/>
        <w:rPr>
          <w:rFonts w:ascii="Times New Roman" w:hAnsi="Times New Roman" w:cs="Times New Roman"/>
          <w:color w:val="000000"/>
        </w:rPr>
      </w:pPr>
      <w:r>
        <w:rPr>
          <w:rFonts w:ascii="Times New Roman" w:hAnsi="Times New Roman" w:cs="Times New Roman"/>
          <w:color w:val="000000"/>
        </w:rPr>
        <w:t xml:space="preserve">Similarly, we need to re-examine </w:t>
      </w:r>
      <w:r w:rsidR="00213697">
        <w:rPr>
          <w:rFonts w:ascii="Times New Roman" w:hAnsi="Times New Roman" w:cs="Times New Roman"/>
          <w:color w:val="000000"/>
        </w:rPr>
        <w:t xml:space="preserve">traditional methodologies such as the ethnography of speaking and </w:t>
      </w:r>
      <w:r w:rsidR="00324FCC">
        <w:rPr>
          <w:rFonts w:ascii="Times New Roman" w:hAnsi="Times New Roman" w:cs="Times New Roman"/>
          <w:color w:val="000000"/>
        </w:rPr>
        <w:t xml:space="preserve">CA </w:t>
      </w:r>
      <w:r w:rsidR="00213697">
        <w:rPr>
          <w:rFonts w:ascii="Times New Roman" w:hAnsi="Times New Roman" w:cs="Times New Roman"/>
          <w:color w:val="000000"/>
        </w:rPr>
        <w:t xml:space="preserve">in the context of online interaction. For example: </w:t>
      </w:r>
      <w:r w:rsidR="00A67C48">
        <w:rPr>
          <w:rFonts w:ascii="Times New Roman" w:hAnsi="Times New Roman" w:cs="Times New Roman"/>
          <w:color w:val="000000"/>
        </w:rPr>
        <w:t xml:space="preserve">what are the implications of online contexts for concepts such as </w:t>
      </w:r>
      <w:r w:rsidR="00A67C48">
        <w:rPr>
          <w:rFonts w:ascii="Times New Roman" w:hAnsi="Times New Roman" w:cs="Times New Roman"/>
          <w:i/>
          <w:color w:val="000000"/>
        </w:rPr>
        <w:t>speech events</w:t>
      </w:r>
      <w:r w:rsidR="00A67C48">
        <w:rPr>
          <w:rFonts w:ascii="Times New Roman" w:hAnsi="Times New Roman" w:cs="Times New Roman"/>
          <w:color w:val="000000"/>
        </w:rPr>
        <w:t xml:space="preserve"> and </w:t>
      </w:r>
      <w:r w:rsidR="00A67C48">
        <w:rPr>
          <w:rFonts w:ascii="Times New Roman" w:hAnsi="Times New Roman" w:cs="Times New Roman"/>
          <w:i/>
          <w:color w:val="000000"/>
        </w:rPr>
        <w:t>speech acts</w:t>
      </w:r>
      <w:r w:rsidR="00A67C48">
        <w:rPr>
          <w:rFonts w:ascii="Times New Roman" w:hAnsi="Times New Roman" w:cs="Times New Roman"/>
          <w:color w:val="000000"/>
        </w:rPr>
        <w:t xml:space="preserve">? </w:t>
      </w:r>
      <w:r w:rsidR="0061037F">
        <w:rPr>
          <w:rFonts w:ascii="Times New Roman" w:hAnsi="Times New Roman" w:cs="Times New Roman"/>
          <w:color w:val="000000"/>
        </w:rPr>
        <w:t>How can we best understand turn-taking and adjacency pairs in online interactions? How can we best classify contributions that are not verbal, such as photographs, stickers, video clips, or emojis? How can we best examine multimodal contexts, where participants in a face-to-face interaction are simultaneously and together engag</w:t>
      </w:r>
      <w:r w:rsidR="003D48F2">
        <w:rPr>
          <w:rFonts w:ascii="Times New Roman" w:hAnsi="Times New Roman" w:cs="Times New Roman"/>
          <w:color w:val="000000"/>
        </w:rPr>
        <w:t xml:space="preserve">ed in an online one with other participants who are not physically present? </w:t>
      </w:r>
      <w:r w:rsidR="00DE3612">
        <w:rPr>
          <w:rFonts w:ascii="Times New Roman" w:hAnsi="Times New Roman" w:cs="Times New Roman"/>
          <w:color w:val="000000"/>
        </w:rPr>
        <w:t xml:space="preserve">Some work addressing these questions already exists (Tannen 2017; </w:t>
      </w:r>
      <w:r w:rsidR="006F13F3">
        <w:rPr>
          <w:rFonts w:ascii="Times New Roman" w:hAnsi="Times New Roman" w:cs="Times New Roman"/>
          <w:color w:val="000000"/>
        </w:rPr>
        <w:t xml:space="preserve">Tannen 2013; </w:t>
      </w:r>
      <w:r w:rsidR="00DE3612">
        <w:rPr>
          <w:rFonts w:ascii="Times New Roman" w:hAnsi="Times New Roman" w:cs="Times New Roman"/>
          <w:color w:val="000000"/>
        </w:rPr>
        <w:t xml:space="preserve">Giles et al. 2015; West 2013; West &amp; Trester 2013; </w:t>
      </w:r>
      <w:r w:rsidR="00EA3701">
        <w:rPr>
          <w:rFonts w:ascii="Times New Roman" w:hAnsi="Times New Roman" w:cs="Times New Roman"/>
          <w:color w:val="000000"/>
        </w:rPr>
        <w:t xml:space="preserve">DiDomenico &amp; Boase 2013; </w:t>
      </w:r>
      <w:r w:rsidR="00DE3612">
        <w:rPr>
          <w:rFonts w:ascii="Times New Roman" w:hAnsi="Times New Roman" w:cs="Times New Roman"/>
          <w:color w:val="000000"/>
        </w:rPr>
        <w:t xml:space="preserve">Meredith, in press; Meredith &amp; Stokoe 2014; Meredith &amp; Potter 2013). </w:t>
      </w:r>
      <w:r w:rsidR="003D48F2">
        <w:rPr>
          <w:rFonts w:ascii="Times New Roman" w:hAnsi="Times New Roman" w:cs="Times New Roman"/>
          <w:color w:val="000000"/>
        </w:rPr>
        <w:t xml:space="preserve">The goal of this panel is to </w:t>
      </w:r>
      <w:r w:rsidR="00DE3612">
        <w:rPr>
          <w:rFonts w:ascii="Times New Roman" w:hAnsi="Times New Roman" w:cs="Times New Roman"/>
          <w:color w:val="000000"/>
        </w:rPr>
        <w:t xml:space="preserve">further </w:t>
      </w:r>
      <w:r w:rsidR="003D48F2">
        <w:rPr>
          <w:rFonts w:ascii="Times New Roman" w:hAnsi="Times New Roman" w:cs="Times New Roman"/>
          <w:color w:val="000000"/>
        </w:rPr>
        <w:t xml:space="preserve">explore these theoretical and methodological questions and challenges. </w:t>
      </w:r>
    </w:p>
    <w:sectPr w:rsidR="008B7812" w:rsidRPr="0061037F" w:rsidSect="00CF039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A5982"/>
    <w:multiLevelType w:val="hybridMultilevel"/>
    <w:tmpl w:val="5E74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2E"/>
    <w:rsid w:val="00003F9C"/>
    <w:rsid w:val="00037DF4"/>
    <w:rsid w:val="00054ECC"/>
    <w:rsid w:val="00081A36"/>
    <w:rsid w:val="000B227D"/>
    <w:rsid w:val="000E2C26"/>
    <w:rsid w:val="000F652E"/>
    <w:rsid w:val="00103DD8"/>
    <w:rsid w:val="00157F66"/>
    <w:rsid w:val="001B46DF"/>
    <w:rsid w:val="001B69B2"/>
    <w:rsid w:val="001D3B75"/>
    <w:rsid w:val="001F34DC"/>
    <w:rsid w:val="00213697"/>
    <w:rsid w:val="00223399"/>
    <w:rsid w:val="00247608"/>
    <w:rsid w:val="0028561B"/>
    <w:rsid w:val="002E05E1"/>
    <w:rsid w:val="002F7B40"/>
    <w:rsid w:val="00300E41"/>
    <w:rsid w:val="00305852"/>
    <w:rsid w:val="00311B8A"/>
    <w:rsid w:val="00324FCC"/>
    <w:rsid w:val="00351614"/>
    <w:rsid w:val="00394E29"/>
    <w:rsid w:val="003C3E5B"/>
    <w:rsid w:val="003D0295"/>
    <w:rsid w:val="003D0ACD"/>
    <w:rsid w:val="003D48F2"/>
    <w:rsid w:val="003E1746"/>
    <w:rsid w:val="003E3C74"/>
    <w:rsid w:val="00410204"/>
    <w:rsid w:val="00442D14"/>
    <w:rsid w:val="00493435"/>
    <w:rsid w:val="004C65BC"/>
    <w:rsid w:val="004E72EA"/>
    <w:rsid w:val="004F1948"/>
    <w:rsid w:val="004F6061"/>
    <w:rsid w:val="004F763D"/>
    <w:rsid w:val="00533875"/>
    <w:rsid w:val="005E6AF7"/>
    <w:rsid w:val="0061037F"/>
    <w:rsid w:val="00676053"/>
    <w:rsid w:val="006E0F8C"/>
    <w:rsid w:val="006F13F3"/>
    <w:rsid w:val="00704874"/>
    <w:rsid w:val="0076761D"/>
    <w:rsid w:val="007815AE"/>
    <w:rsid w:val="0078210E"/>
    <w:rsid w:val="0079221D"/>
    <w:rsid w:val="00866B98"/>
    <w:rsid w:val="00894C54"/>
    <w:rsid w:val="008B7812"/>
    <w:rsid w:val="008C4B3D"/>
    <w:rsid w:val="008C611F"/>
    <w:rsid w:val="008D3E7F"/>
    <w:rsid w:val="008E2EDA"/>
    <w:rsid w:val="009307F4"/>
    <w:rsid w:val="00945FF8"/>
    <w:rsid w:val="009A31D1"/>
    <w:rsid w:val="009B6D19"/>
    <w:rsid w:val="009C36F6"/>
    <w:rsid w:val="009F0585"/>
    <w:rsid w:val="00A022B9"/>
    <w:rsid w:val="00A21B63"/>
    <w:rsid w:val="00A67C48"/>
    <w:rsid w:val="00AA4A54"/>
    <w:rsid w:val="00AD2984"/>
    <w:rsid w:val="00AE7D81"/>
    <w:rsid w:val="00B0092E"/>
    <w:rsid w:val="00B20B4C"/>
    <w:rsid w:val="00B24F07"/>
    <w:rsid w:val="00B35BCE"/>
    <w:rsid w:val="00B614F3"/>
    <w:rsid w:val="00B96223"/>
    <w:rsid w:val="00BE33ED"/>
    <w:rsid w:val="00C1495E"/>
    <w:rsid w:val="00C31772"/>
    <w:rsid w:val="00C86667"/>
    <w:rsid w:val="00CB4E20"/>
    <w:rsid w:val="00D03047"/>
    <w:rsid w:val="00D14ED2"/>
    <w:rsid w:val="00D62479"/>
    <w:rsid w:val="00DA7790"/>
    <w:rsid w:val="00DC0E33"/>
    <w:rsid w:val="00DD147C"/>
    <w:rsid w:val="00DE29F0"/>
    <w:rsid w:val="00DE3612"/>
    <w:rsid w:val="00DF03B7"/>
    <w:rsid w:val="00E56CA2"/>
    <w:rsid w:val="00EA3701"/>
    <w:rsid w:val="00F1019C"/>
    <w:rsid w:val="00F400E5"/>
    <w:rsid w:val="00F408AD"/>
    <w:rsid w:val="00F85636"/>
    <w:rsid w:val="00F96151"/>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218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17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77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40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01471">
      <w:bodyDiv w:val="1"/>
      <w:marLeft w:val="0"/>
      <w:marRight w:val="0"/>
      <w:marTop w:val="0"/>
      <w:marBottom w:val="0"/>
      <w:divBdr>
        <w:top w:val="none" w:sz="0" w:space="0" w:color="auto"/>
        <w:left w:val="none" w:sz="0" w:space="0" w:color="auto"/>
        <w:bottom w:val="none" w:sz="0" w:space="0" w:color="auto"/>
        <w:right w:val="none" w:sz="0" w:space="0" w:color="auto"/>
      </w:divBdr>
    </w:div>
    <w:div w:id="494496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2018-03-19T02:52:00Z</dcterms:created>
  <dcterms:modified xsi:type="dcterms:W3CDTF">2018-03-19T02:52:00Z</dcterms:modified>
</cp:coreProperties>
</file>