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A5C08" w14:textId="77777777" w:rsidR="002C5D07" w:rsidRPr="002C5D07" w:rsidRDefault="002C5D07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2C5D07">
        <w:rPr>
          <w:rFonts w:ascii="Times New Roman" w:hAnsi="Times New Roman" w:cs="Times New Roman"/>
          <w:b/>
          <w:bCs/>
        </w:rPr>
        <w:t xml:space="preserve">Vous êtes cordialement invités </w:t>
      </w:r>
      <w:r w:rsidR="004972F0">
        <w:rPr>
          <w:rFonts w:ascii="Times New Roman" w:hAnsi="Times New Roman" w:cs="Times New Roman"/>
          <w:b/>
          <w:bCs/>
        </w:rPr>
        <w:t xml:space="preserve">à </w:t>
      </w:r>
      <w:r w:rsidR="003A6C06">
        <w:rPr>
          <w:rFonts w:ascii="Times New Roman" w:hAnsi="Times New Roman" w:cs="Times New Roman"/>
          <w:b/>
          <w:bCs/>
        </w:rPr>
        <w:t>une</w:t>
      </w:r>
      <w:r w:rsidR="004972F0">
        <w:rPr>
          <w:rFonts w:ascii="Times New Roman" w:hAnsi="Times New Roman" w:cs="Times New Roman"/>
          <w:b/>
          <w:bCs/>
        </w:rPr>
        <w:t xml:space="preserve"> </w:t>
      </w:r>
    </w:p>
    <w:p w14:paraId="6DB95B39" w14:textId="77777777" w:rsidR="002C5D07" w:rsidRPr="002C5D07" w:rsidRDefault="00765B5C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communica</w:t>
      </w:r>
      <w:r w:rsidR="003A6C06">
        <w:rPr>
          <w:rFonts w:ascii="Times New Roman" w:hAnsi="Times New Roman" w:cs="Times New Roman"/>
        </w:rPr>
        <w:t>tion</w:t>
      </w:r>
      <w:proofErr w:type="gramEnd"/>
      <w:r w:rsidR="00F44D83">
        <w:rPr>
          <w:rFonts w:ascii="Times New Roman" w:hAnsi="Times New Roman" w:cs="Times New Roman"/>
        </w:rPr>
        <w:t xml:space="preserve"> </w:t>
      </w:r>
      <w:r w:rsidR="00301641">
        <w:rPr>
          <w:rFonts w:ascii="Times New Roman" w:hAnsi="Times New Roman" w:cs="Times New Roman"/>
        </w:rPr>
        <w:t>dans le cadre du Séminaire</w:t>
      </w:r>
      <w:r w:rsidR="002C5D07" w:rsidRPr="002C5D07">
        <w:rPr>
          <w:rFonts w:ascii="Times New Roman" w:hAnsi="Times New Roman" w:cs="Times New Roman"/>
        </w:rPr>
        <w:t xml:space="preserve"> du CRLAO sur les</w:t>
      </w:r>
    </w:p>
    <w:p w14:paraId="7AED7C02" w14:textId="77777777" w:rsidR="002C5D07" w:rsidRDefault="00707B2C" w:rsidP="002C5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 </w:t>
      </w:r>
      <w:r w:rsidR="002C5D07" w:rsidRPr="002C5D07">
        <w:rPr>
          <w:rFonts w:ascii="Times New Roman" w:hAnsi="Times New Roman" w:cs="Times New Roman"/>
          <w:b/>
          <w:bCs/>
          <w:sz w:val="28"/>
          <w:szCs w:val="28"/>
        </w:rPr>
        <w:t>Recherches actu</w:t>
      </w:r>
      <w:r w:rsidR="00D90FFC">
        <w:rPr>
          <w:rFonts w:ascii="Times New Roman" w:hAnsi="Times New Roman" w:cs="Times New Roman"/>
          <w:b/>
          <w:bCs/>
          <w:sz w:val="28"/>
          <w:szCs w:val="28"/>
        </w:rPr>
        <w:t xml:space="preserve">elles en </w:t>
      </w: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D90FFC">
        <w:rPr>
          <w:rFonts w:ascii="Times New Roman" w:hAnsi="Times New Roman" w:cs="Times New Roman"/>
          <w:b/>
          <w:bCs/>
          <w:sz w:val="28"/>
          <w:szCs w:val="28"/>
        </w:rPr>
        <w:t>inguistique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3BB64EC" w14:textId="77777777" w:rsidR="00832975" w:rsidRDefault="00832975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71B5F84" w14:textId="77777777" w:rsidR="002C5D07" w:rsidRDefault="00F44D83" w:rsidP="0030164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présenté</w:t>
      </w:r>
      <w:proofErr w:type="spellEnd"/>
      <w:proofErr w:type="gramEnd"/>
      <w:r w:rsidR="00301641">
        <w:rPr>
          <w:rFonts w:ascii="Times New Roman" w:hAnsi="Times New Roman" w:cs="Times New Roman"/>
          <w:lang w:val="en-US"/>
        </w:rPr>
        <w:t xml:space="preserve"> par</w:t>
      </w:r>
    </w:p>
    <w:p w14:paraId="002C241F" w14:textId="77777777" w:rsidR="00301641" w:rsidRPr="0008041F" w:rsidRDefault="00301641" w:rsidP="0030164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38727295" w14:textId="77777777" w:rsidR="00F44D83" w:rsidRDefault="00E70B04" w:rsidP="00F44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Laurent </w:t>
      </w:r>
      <w:proofErr w:type="spellStart"/>
      <w:r w:rsidRPr="00E70B04">
        <w:rPr>
          <w:rFonts w:ascii="Times New Roman" w:eastAsia="Times New Roman" w:hAnsi="Times New Roman" w:cs="Times New Roman"/>
          <w:b/>
          <w:smallCaps/>
          <w:sz w:val="32"/>
          <w:szCs w:val="32"/>
        </w:rPr>
        <w:t>Sagart</w:t>
      </w:r>
      <w:proofErr w:type="spellEnd"/>
    </w:p>
    <w:p w14:paraId="19A29640" w14:textId="77777777" w:rsidR="00F44D83" w:rsidRPr="00F44D83" w:rsidRDefault="00E70B04" w:rsidP="00F44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B04">
        <w:rPr>
          <w:rFonts w:ascii="Times New Roman" w:eastAsia="Times New Roman" w:hAnsi="Times New Roman" w:cs="Times New Roman"/>
          <w:smallCap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RLAO</w:t>
      </w:r>
      <w:r w:rsidR="00F44D83">
        <w:rPr>
          <w:rFonts w:ascii="Times New Roman" w:eastAsia="Times New Roman" w:hAnsi="Times New Roman" w:cs="Times New Roman"/>
          <w:sz w:val="24"/>
          <w:szCs w:val="24"/>
        </w:rPr>
        <w:t xml:space="preserve">–CNRS </w:t>
      </w:r>
    </w:p>
    <w:p w14:paraId="0D6AC821" w14:textId="77777777" w:rsidR="002C5D07" w:rsidRDefault="002C5D07" w:rsidP="00F44D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39BD28" w14:textId="77777777" w:rsidR="004338DC" w:rsidRDefault="00B72811" w:rsidP="00433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38DC">
        <w:rPr>
          <w:rFonts w:ascii="Times New Roman" w:hAnsi="Times New Roman" w:cs="Times New Roman"/>
          <w:b/>
          <w:bCs/>
          <w:smallCaps/>
          <w:sz w:val="32"/>
          <w:szCs w:val="32"/>
          <w:lang w:val="en-US"/>
        </w:rPr>
        <w:t>«</w:t>
      </w:r>
      <w:r w:rsidR="004338DC">
        <w:rPr>
          <w:rFonts w:ascii="Times New Roman" w:hAnsi="Times New Roman" w:cs="Times New Roman"/>
          <w:sz w:val="32"/>
          <w:szCs w:val="32"/>
        </w:rPr>
        <w:t>L</w:t>
      </w:r>
      <w:r w:rsidR="004338DC" w:rsidRPr="004338DC">
        <w:rPr>
          <w:rFonts w:ascii="Times New Roman" w:hAnsi="Times New Roman" w:cs="Times New Roman"/>
          <w:sz w:val="32"/>
          <w:szCs w:val="32"/>
        </w:rPr>
        <w:t>e système Baxter-</w:t>
      </w:r>
      <w:proofErr w:type="spellStart"/>
      <w:r w:rsidR="004338DC" w:rsidRPr="004338DC">
        <w:rPr>
          <w:rFonts w:ascii="Times New Roman" w:hAnsi="Times New Roman" w:cs="Times New Roman"/>
          <w:sz w:val="32"/>
          <w:szCs w:val="32"/>
        </w:rPr>
        <w:t>Sagart</w:t>
      </w:r>
      <w:proofErr w:type="spellEnd"/>
      <w:r w:rsidR="004338DC" w:rsidRPr="004338DC">
        <w:rPr>
          <w:rFonts w:ascii="Times New Roman" w:hAnsi="Times New Roman" w:cs="Times New Roman"/>
          <w:sz w:val="32"/>
          <w:szCs w:val="32"/>
        </w:rPr>
        <w:t xml:space="preserve"> de reconstruction </w:t>
      </w:r>
    </w:p>
    <w:p w14:paraId="006DF4AC" w14:textId="161AA0C5" w:rsidR="004338DC" w:rsidRDefault="004338DC" w:rsidP="00433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4338DC">
        <w:rPr>
          <w:rFonts w:ascii="Times New Roman" w:hAnsi="Times New Roman" w:cs="Times New Roman"/>
          <w:sz w:val="32"/>
          <w:szCs w:val="32"/>
        </w:rPr>
        <w:t>du</w:t>
      </w:r>
      <w:proofErr w:type="gramEnd"/>
      <w:r w:rsidRPr="004338DC">
        <w:rPr>
          <w:rFonts w:ascii="Times New Roman" w:hAnsi="Times New Roman" w:cs="Times New Roman"/>
          <w:sz w:val="32"/>
          <w:szCs w:val="32"/>
        </w:rPr>
        <w:t xml:space="preserve"> chinois archaïque</w:t>
      </w:r>
      <w:r w:rsidRPr="004338DC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14:paraId="3B06282E" w14:textId="77777777" w:rsidR="00F6241D" w:rsidRDefault="00F6241D" w:rsidP="00433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6402F18" w14:textId="77777777" w:rsidR="00F6241D" w:rsidRPr="004338DC" w:rsidRDefault="00F6241D" w:rsidP="00433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77029CA" w14:textId="77777777" w:rsidR="00B72811" w:rsidRPr="00F6241D" w:rsidRDefault="00B72811" w:rsidP="002C5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FFF59D" w14:textId="1D7B0D8C" w:rsidR="002C5D07" w:rsidRPr="00F6241D" w:rsidRDefault="00832975" w:rsidP="002C5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241D">
        <w:rPr>
          <w:rFonts w:ascii="Times New Roman" w:hAnsi="Times New Roman" w:cs="Times New Roman"/>
          <w:b/>
          <w:bCs/>
          <w:color w:val="000099"/>
          <w:sz w:val="28"/>
          <w:szCs w:val="28"/>
        </w:rPr>
        <w:t>le</w:t>
      </w:r>
      <w:proofErr w:type="gramEnd"/>
      <w:r w:rsidRPr="00F6241D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 mercredi </w:t>
      </w:r>
      <w:r w:rsidR="00F44D83" w:rsidRPr="00F6241D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21 </w:t>
      </w:r>
      <w:r w:rsidR="004338DC" w:rsidRPr="00F6241D">
        <w:rPr>
          <w:rFonts w:ascii="Times New Roman" w:hAnsi="Times New Roman" w:cs="Times New Roman"/>
          <w:b/>
          <w:bCs/>
          <w:color w:val="000099"/>
          <w:sz w:val="28"/>
          <w:szCs w:val="28"/>
        </w:rPr>
        <w:t>janvier</w:t>
      </w:r>
      <w:r w:rsidR="002C5D07" w:rsidRPr="00F6241D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 201</w:t>
      </w:r>
      <w:r w:rsidR="004338DC" w:rsidRPr="00F6241D">
        <w:rPr>
          <w:rFonts w:ascii="Times New Roman" w:hAnsi="Times New Roman" w:cs="Times New Roman"/>
          <w:b/>
          <w:bCs/>
          <w:color w:val="000099"/>
          <w:sz w:val="28"/>
          <w:szCs w:val="28"/>
        </w:rPr>
        <w:t>5</w:t>
      </w:r>
    </w:p>
    <w:p w14:paraId="3A7E4999" w14:textId="77777777" w:rsidR="002C5D07" w:rsidRPr="00F6241D" w:rsidRDefault="002C5D07" w:rsidP="002C5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241D">
        <w:rPr>
          <w:rFonts w:ascii="Times New Roman" w:hAnsi="Times New Roman" w:cs="Times New Roman"/>
          <w:b/>
          <w:bCs/>
          <w:color w:val="000099"/>
          <w:sz w:val="28"/>
          <w:szCs w:val="28"/>
        </w:rPr>
        <w:t>de</w:t>
      </w:r>
      <w:proofErr w:type="gramEnd"/>
      <w:r w:rsidRPr="00F6241D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 16h à 1</w:t>
      </w:r>
      <w:r w:rsidR="00301641" w:rsidRPr="00F6241D">
        <w:rPr>
          <w:rFonts w:ascii="Times New Roman" w:hAnsi="Times New Roman" w:cs="Times New Roman" w:hint="eastAsia"/>
          <w:b/>
          <w:bCs/>
          <w:color w:val="000099"/>
          <w:sz w:val="28"/>
          <w:szCs w:val="28"/>
        </w:rPr>
        <w:t>8</w:t>
      </w:r>
      <w:r w:rsidRPr="00F6241D">
        <w:rPr>
          <w:rFonts w:ascii="Times New Roman" w:hAnsi="Times New Roman" w:cs="Times New Roman"/>
          <w:b/>
          <w:bCs/>
          <w:color w:val="000099"/>
          <w:sz w:val="28"/>
          <w:szCs w:val="28"/>
        </w:rPr>
        <w:t>h</w:t>
      </w:r>
    </w:p>
    <w:p w14:paraId="19DA49F3" w14:textId="77777777" w:rsidR="002C5D07" w:rsidRDefault="002C5D07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D07">
        <w:rPr>
          <w:rFonts w:ascii="Times New Roman" w:hAnsi="Times New Roman" w:cs="Times New Roman"/>
        </w:rPr>
        <w:t> </w:t>
      </w:r>
    </w:p>
    <w:p w14:paraId="0FDCE7B4" w14:textId="77777777" w:rsidR="00581DA6" w:rsidRPr="002C5D07" w:rsidRDefault="00581DA6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53C12C" w14:textId="327D92E1" w:rsidR="002C5D07" w:rsidRPr="002C5D07" w:rsidRDefault="00F6241D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color w:val="000099"/>
        </w:rPr>
        <w:t>INa</w:t>
      </w:r>
      <w:r w:rsidR="002C5D07" w:rsidRPr="002C5D07">
        <w:rPr>
          <w:rFonts w:ascii="Times New Roman" w:hAnsi="Times New Roman" w:cs="Times New Roman"/>
          <w:b/>
          <w:bCs/>
          <w:color w:val="000099"/>
        </w:rPr>
        <w:t>LCO</w:t>
      </w:r>
      <w:proofErr w:type="spellEnd"/>
    </w:p>
    <w:p w14:paraId="3626A348" w14:textId="2A319F74" w:rsidR="002C5D07" w:rsidRPr="002C5D07" w:rsidRDefault="002C5D07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D07">
        <w:rPr>
          <w:rFonts w:ascii="Times New Roman" w:hAnsi="Times New Roman" w:cs="Times New Roman"/>
          <w:b/>
          <w:bCs/>
          <w:color w:val="000099"/>
        </w:rPr>
        <w:t xml:space="preserve">Salle </w:t>
      </w:r>
      <w:r w:rsidR="004338DC">
        <w:rPr>
          <w:rFonts w:ascii="Times New Roman" w:hAnsi="Times New Roman" w:cs="Times New Roman"/>
          <w:b/>
          <w:bCs/>
          <w:color w:val="000099"/>
        </w:rPr>
        <w:t>des Plaques</w:t>
      </w:r>
    </w:p>
    <w:p w14:paraId="0352C306" w14:textId="77777777" w:rsidR="002C5D07" w:rsidRPr="002C5D07" w:rsidRDefault="002C5D07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D07">
        <w:rPr>
          <w:rFonts w:ascii="Times New Roman" w:hAnsi="Times New Roman" w:cs="Times New Roman"/>
          <w:b/>
          <w:bCs/>
          <w:color w:val="000099"/>
        </w:rPr>
        <w:t>2, rue de Lille</w:t>
      </w:r>
    </w:p>
    <w:p w14:paraId="191063B2" w14:textId="77777777" w:rsidR="002C5D07" w:rsidRDefault="002C5D07" w:rsidP="002C5D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</w:rPr>
      </w:pPr>
      <w:r w:rsidRPr="002C5D07">
        <w:rPr>
          <w:rFonts w:ascii="Times New Roman" w:hAnsi="Times New Roman" w:cs="Times New Roman"/>
          <w:b/>
          <w:bCs/>
          <w:color w:val="000099"/>
        </w:rPr>
        <w:t>75007 Paris</w:t>
      </w:r>
    </w:p>
    <w:p w14:paraId="24CD6515" w14:textId="77777777" w:rsidR="00353420" w:rsidRDefault="00353420" w:rsidP="002C5D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</w:rPr>
      </w:pPr>
    </w:p>
    <w:p w14:paraId="4CBEFFF4" w14:textId="77777777" w:rsidR="004338DC" w:rsidRDefault="004338DC" w:rsidP="002C5D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</w:rPr>
      </w:pPr>
    </w:p>
    <w:p w14:paraId="566E132C" w14:textId="77777777" w:rsidR="004338DC" w:rsidRDefault="004338DC" w:rsidP="002C5D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</w:rPr>
      </w:pPr>
    </w:p>
    <w:p w14:paraId="57E26F87" w14:textId="77777777" w:rsidR="004338DC" w:rsidRDefault="004338DC" w:rsidP="002C5D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</w:rPr>
      </w:pPr>
    </w:p>
    <w:p w14:paraId="1FFDE69F" w14:textId="77777777" w:rsidR="00581DA6" w:rsidRDefault="00581DA6" w:rsidP="002C5D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</w:rPr>
      </w:pPr>
    </w:p>
    <w:p w14:paraId="6A851E00" w14:textId="77777777" w:rsidR="00581DA6" w:rsidRDefault="00581DA6" w:rsidP="002C5D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</w:rPr>
      </w:pPr>
    </w:p>
    <w:p w14:paraId="24DD6124" w14:textId="77777777" w:rsidR="004338DC" w:rsidRDefault="004338DC" w:rsidP="002C5D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</w:rPr>
      </w:pPr>
    </w:p>
    <w:p w14:paraId="76AB90B2" w14:textId="77777777" w:rsidR="00C74218" w:rsidRPr="004338DC" w:rsidRDefault="00353420" w:rsidP="003534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8DC">
        <w:rPr>
          <w:rFonts w:ascii="Times New Roman" w:hAnsi="Times New Roman" w:cs="Times New Roman"/>
          <w:b/>
          <w:sz w:val="32"/>
          <w:szCs w:val="32"/>
        </w:rPr>
        <w:t>Abstract</w:t>
      </w:r>
    </w:p>
    <w:p w14:paraId="7A1602DE" w14:textId="77777777" w:rsidR="004338DC" w:rsidRDefault="004338DC" w:rsidP="003534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5A21FF" w14:textId="74C7611A" w:rsidR="004338DC" w:rsidRDefault="004338DC" w:rsidP="004338DC">
      <w:pPr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r w:rsidRPr="004338DC">
        <w:rPr>
          <w:rFonts w:ascii="Times New Roman" w:hAnsi="Times New Roman" w:cs="Times New Roman"/>
          <w:color w:val="1A1A1A"/>
          <w:sz w:val="28"/>
          <w:szCs w:val="28"/>
        </w:rPr>
        <w:t>O</w:t>
      </w:r>
      <w:r w:rsidRPr="004338DC">
        <w:rPr>
          <w:rFonts w:ascii="Times New Roman" w:hAnsi="Times New Roman" w:cs="Times New Roman"/>
          <w:color w:val="1A1A1A"/>
          <w:sz w:val="28"/>
          <w:szCs w:val="28"/>
        </w:rPr>
        <w:t>n présentera les grands traits du système Baxter-</w:t>
      </w:r>
      <w:proofErr w:type="spellStart"/>
      <w:r w:rsidRPr="004338DC">
        <w:rPr>
          <w:rFonts w:ascii="Times New Roman" w:hAnsi="Times New Roman" w:cs="Times New Roman"/>
          <w:color w:val="1A1A1A"/>
          <w:sz w:val="28"/>
          <w:szCs w:val="28"/>
        </w:rPr>
        <w:t>Sagart</w:t>
      </w:r>
      <w:proofErr w:type="spellEnd"/>
      <w:r w:rsidRPr="004338DC">
        <w:rPr>
          <w:rFonts w:ascii="Times New Roman" w:hAnsi="Times New Roman" w:cs="Times New Roman"/>
          <w:color w:val="1A1A1A"/>
          <w:sz w:val="28"/>
          <w:szCs w:val="28"/>
        </w:rPr>
        <w:t xml:space="preserve"> de reconstruction du chinois archaï</w:t>
      </w:r>
      <w:r w:rsidR="00F6241D">
        <w:rPr>
          <w:rFonts w:ascii="Times New Roman" w:hAnsi="Times New Roman" w:cs="Times New Roman"/>
          <w:color w:val="1A1A1A"/>
          <w:sz w:val="28"/>
          <w:szCs w:val="28"/>
        </w:rPr>
        <w:t>que. D’</w:t>
      </w:r>
      <w:r w:rsidRPr="004338DC">
        <w:rPr>
          <w:rFonts w:ascii="Times New Roman" w:hAnsi="Times New Roman" w:cs="Times New Roman"/>
          <w:color w:val="1A1A1A"/>
          <w:sz w:val="28"/>
          <w:szCs w:val="28"/>
        </w:rPr>
        <w:t>abord les faits linguistiques sur lesquels elle se fonde, puis l</w:t>
      </w:r>
      <w:r w:rsidR="00F6241D">
        <w:rPr>
          <w:rFonts w:ascii="Times New Roman" w:hAnsi="Times New Roman" w:cs="Times New Roman"/>
          <w:color w:val="1A1A1A"/>
          <w:sz w:val="28"/>
          <w:szCs w:val="28"/>
        </w:rPr>
        <w:t>es particularités du système. L’</w:t>
      </w:r>
      <w:r w:rsidRPr="004338DC">
        <w:rPr>
          <w:rFonts w:ascii="Times New Roman" w:hAnsi="Times New Roman" w:cs="Times New Roman"/>
          <w:color w:val="1A1A1A"/>
          <w:sz w:val="28"/>
          <w:szCs w:val="28"/>
        </w:rPr>
        <w:t>exposé sera illustré par des exemples.</w:t>
      </w:r>
    </w:p>
    <w:p w14:paraId="57D8FFE7" w14:textId="77777777" w:rsidR="00F772A4" w:rsidRDefault="00F772A4" w:rsidP="004338D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</w:p>
    <w:p w14:paraId="12F75E16" w14:textId="77777777" w:rsidR="00F6241D" w:rsidRDefault="00F6241D" w:rsidP="004338D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</w:p>
    <w:p w14:paraId="36E13FEC" w14:textId="77777777" w:rsidR="00F6241D" w:rsidRDefault="00F6241D" w:rsidP="004338D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</w:p>
    <w:p w14:paraId="7A5E079D" w14:textId="77777777" w:rsidR="00F6241D" w:rsidRDefault="00F6241D" w:rsidP="004338D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</w:p>
    <w:p w14:paraId="2AEFBA35" w14:textId="77777777" w:rsidR="00F6241D" w:rsidRPr="004338DC" w:rsidRDefault="00F6241D" w:rsidP="004338D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</w:p>
    <w:p w14:paraId="56B0442C" w14:textId="05BA46F2" w:rsidR="00DE4D5D" w:rsidRDefault="00F6241D" w:rsidP="00965BBB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C97CCE7" w14:textId="77777777" w:rsidR="00F6241D" w:rsidRDefault="00F6241D" w:rsidP="00965BBB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14:paraId="4C67F2FB" w14:textId="77777777" w:rsidR="00F6241D" w:rsidRPr="003A6C06" w:rsidRDefault="00F6241D" w:rsidP="00965BBB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14:paraId="290AB73F" w14:textId="77777777" w:rsidR="00F6241D" w:rsidRDefault="002C5D07" w:rsidP="00F6241D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E4D5D">
        <w:rPr>
          <w:rFonts w:ascii="Times New Roman" w:hAnsi="Times New Roman" w:cs="Times New Roman"/>
          <w:i/>
          <w:sz w:val="18"/>
          <w:szCs w:val="18"/>
        </w:rPr>
        <w:t>Pour information :</w:t>
      </w:r>
    </w:p>
    <w:p w14:paraId="4450CDAB" w14:textId="1B24B3F8" w:rsidR="00FB0793" w:rsidRDefault="00F772A4" w:rsidP="00F6241D">
      <w:pPr>
        <w:spacing w:after="0"/>
        <w:jc w:val="center"/>
        <w:rPr>
          <w:rFonts w:ascii="Times New Roman" w:hAnsi="Times New Roman" w:cs="Times New Roman"/>
          <w:b/>
          <w:bCs/>
          <w:color w:val="CC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</w:t>
      </w:r>
      <w:r w:rsidR="002C5D07" w:rsidRPr="002C5D07">
        <w:rPr>
          <w:rFonts w:ascii="Times New Roman" w:hAnsi="Times New Roman" w:cs="Times New Roman"/>
          <w:sz w:val="18"/>
          <w:szCs w:val="18"/>
        </w:rPr>
        <w:t>es séminaires du CRLAO</w:t>
      </w:r>
      <w:r w:rsidR="00B72811">
        <w:rPr>
          <w:rFonts w:ascii="Times New Roman" w:hAnsi="Times New Roman" w:cs="Times New Roman"/>
          <w:sz w:val="18"/>
          <w:szCs w:val="18"/>
        </w:rPr>
        <w:t xml:space="preserve"> sont </w:t>
      </w:r>
      <w:r w:rsidR="002C5D07" w:rsidRPr="002C5D07">
        <w:rPr>
          <w:rFonts w:ascii="Times New Roman" w:hAnsi="Times New Roman" w:cs="Times New Roman"/>
          <w:sz w:val="18"/>
          <w:szCs w:val="18"/>
        </w:rPr>
        <w:t>organisés pa</w:t>
      </w:r>
      <w:r w:rsidR="00B72811">
        <w:rPr>
          <w:rFonts w:ascii="Times New Roman" w:hAnsi="Times New Roman" w:cs="Times New Roman"/>
          <w:sz w:val="18"/>
          <w:szCs w:val="18"/>
        </w:rPr>
        <w:t>r Hilary Chappell (CRLAO-EHESS)</w:t>
      </w:r>
      <w:r w:rsidR="00F6241D">
        <w:rPr>
          <w:rFonts w:ascii="Times New Roman" w:hAnsi="Times New Roman" w:cs="Times New Roman"/>
          <w:sz w:val="18"/>
          <w:szCs w:val="18"/>
        </w:rPr>
        <w:t xml:space="preserve"> </w:t>
      </w:r>
      <w:r w:rsidR="00F6241D" w:rsidRPr="00F6241D">
        <w:rPr>
          <w:rFonts w:ascii="Times New Roman" w:hAnsi="Times New Roman" w:cs="Times New Roman"/>
          <w:color w:val="1A1A1A"/>
          <w:sz w:val="18"/>
          <w:szCs w:val="18"/>
        </w:rPr>
        <w:t>commenceront le 14 janvier 2015 et se dérouleront les mercredis du 16h à 18h jusqu’en fin juin.</w:t>
      </w:r>
      <w:r w:rsidR="002C5D07" w:rsidRPr="002C5D07">
        <w:rPr>
          <w:rFonts w:ascii="Times New Roman" w:hAnsi="Times New Roman" w:cs="Times New Roman"/>
          <w:b/>
          <w:bCs/>
          <w:color w:val="CC0000"/>
          <w:sz w:val="18"/>
          <w:szCs w:val="18"/>
        </w:rPr>
        <w:t xml:space="preserve"> </w:t>
      </w:r>
    </w:p>
    <w:p w14:paraId="69F76F8A" w14:textId="1A6C4B08" w:rsidR="00451E98" w:rsidRPr="00F772A4" w:rsidRDefault="002C5D07" w:rsidP="00F6241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C5D07">
        <w:rPr>
          <w:rFonts w:ascii="Times New Roman" w:hAnsi="Times New Roman" w:cs="Times New Roman"/>
          <w:sz w:val="18"/>
          <w:szCs w:val="18"/>
        </w:rPr>
        <w:t xml:space="preserve">Pour toute information complémentaire, veuillez contacter Hilary Chappell sur </w:t>
      </w:r>
      <w:r w:rsidR="00581DA6">
        <w:fldChar w:fldCharType="begin"/>
      </w:r>
      <w:r w:rsidR="00581DA6">
        <w:instrText xml:space="preserve"> HYPERLINK "mailto:hmchappell@gmail.com" \t "_blank" </w:instrText>
      </w:r>
      <w:r w:rsidR="00581DA6">
        <w:fldChar w:fldCharType="separate"/>
      </w:r>
      <w:r w:rsidRPr="002C5D07">
        <w:rPr>
          <w:rStyle w:val="Lienhypertexte"/>
          <w:rFonts w:ascii="Times New Roman" w:hAnsi="Times New Roman" w:cs="Times New Roman"/>
          <w:sz w:val="18"/>
          <w:szCs w:val="18"/>
        </w:rPr>
        <w:t>hmchappell@gmail.com</w:t>
      </w:r>
      <w:r w:rsidR="00581DA6">
        <w:rPr>
          <w:rStyle w:val="Lienhypertexte"/>
          <w:rFonts w:ascii="Times New Roman" w:hAnsi="Times New Roman" w:cs="Times New Roman"/>
          <w:sz w:val="18"/>
          <w:szCs w:val="18"/>
        </w:rPr>
        <w:fldChar w:fldCharType="end"/>
      </w:r>
      <w:r w:rsidRPr="002C5D07">
        <w:rPr>
          <w:rFonts w:ascii="Times New Roman" w:hAnsi="Times New Roman" w:cs="Times New Roman"/>
          <w:sz w:val="18"/>
          <w:szCs w:val="18"/>
        </w:rPr>
        <w:t xml:space="preserve"> ou au CRLAO</w:t>
      </w:r>
      <w:r w:rsidR="00F6241D">
        <w:rPr>
          <w:rFonts w:ascii="Times New Roman" w:hAnsi="Times New Roman" w:cs="Times New Roman"/>
          <w:sz w:val="18"/>
          <w:szCs w:val="18"/>
        </w:rPr>
        <w:t>,</w:t>
      </w:r>
      <w:r w:rsidRPr="002C5D07">
        <w:rPr>
          <w:rFonts w:ascii="Times New Roman" w:hAnsi="Times New Roman" w:cs="Times New Roman"/>
          <w:sz w:val="18"/>
          <w:szCs w:val="18"/>
        </w:rPr>
        <w:t xml:space="preserve"> 131 bd St Michel,  M. Hugues Feler au </w:t>
      </w:r>
      <w:r w:rsidR="00581DA6">
        <w:fldChar w:fldCharType="begin"/>
      </w:r>
      <w:r w:rsidR="00581DA6">
        <w:instrText xml:space="preserve"> HYPERLINK "tel:01%2053%2010%2053%2071" \t "_blank"</w:instrText>
      </w:r>
      <w:r w:rsidR="00581DA6">
        <w:instrText xml:space="preserve"> </w:instrText>
      </w:r>
      <w:r w:rsidR="00581DA6">
        <w:fldChar w:fldCharType="separate"/>
      </w:r>
      <w:r w:rsidRPr="002C5D07">
        <w:rPr>
          <w:rStyle w:val="Lienhypertexte"/>
          <w:rFonts w:ascii="Times New Roman" w:hAnsi="Times New Roman" w:cs="Times New Roman"/>
          <w:sz w:val="18"/>
          <w:szCs w:val="18"/>
        </w:rPr>
        <w:t>01 53 10 53 71</w:t>
      </w:r>
      <w:r w:rsidR="00581DA6">
        <w:rPr>
          <w:rStyle w:val="Lienhypertexte"/>
          <w:rFonts w:ascii="Times New Roman" w:hAnsi="Times New Roman" w:cs="Times New Roman"/>
          <w:sz w:val="18"/>
          <w:szCs w:val="18"/>
        </w:rPr>
        <w:fldChar w:fldCharType="end"/>
      </w:r>
      <w:r w:rsidR="001E7D28">
        <w:rPr>
          <w:rStyle w:val="Lienhypertexte"/>
          <w:rFonts w:ascii="Times New Roman" w:hAnsi="Times New Roman" w:cs="Times New Roman"/>
          <w:sz w:val="18"/>
          <w:szCs w:val="18"/>
        </w:rPr>
        <w:t>.</w:t>
      </w:r>
    </w:p>
    <w:bookmarkEnd w:id="0"/>
    <w:sectPr w:rsidR="00451E98" w:rsidRPr="00F772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A6B95"/>
    <w:multiLevelType w:val="hybridMultilevel"/>
    <w:tmpl w:val="43FEB266"/>
    <w:lvl w:ilvl="0" w:tplc="C4D2A88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4F"/>
    <w:rsid w:val="00033891"/>
    <w:rsid w:val="000453E4"/>
    <w:rsid w:val="00055E7E"/>
    <w:rsid w:val="000574E3"/>
    <w:rsid w:val="0008041F"/>
    <w:rsid w:val="000C5424"/>
    <w:rsid w:val="000E459C"/>
    <w:rsid w:val="000F7626"/>
    <w:rsid w:val="00173168"/>
    <w:rsid w:val="001808ED"/>
    <w:rsid w:val="001A10E9"/>
    <w:rsid w:val="001E4931"/>
    <w:rsid w:val="001E64B4"/>
    <w:rsid w:val="001E7D28"/>
    <w:rsid w:val="001F0966"/>
    <w:rsid w:val="001F32BE"/>
    <w:rsid w:val="002B1B28"/>
    <w:rsid w:val="002C5D07"/>
    <w:rsid w:val="00301641"/>
    <w:rsid w:val="00315035"/>
    <w:rsid w:val="00353420"/>
    <w:rsid w:val="003736FD"/>
    <w:rsid w:val="00377FC2"/>
    <w:rsid w:val="00393094"/>
    <w:rsid w:val="00396B9D"/>
    <w:rsid w:val="003A6C06"/>
    <w:rsid w:val="003D722B"/>
    <w:rsid w:val="003E7B28"/>
    <w:rsid w:val="004133F6"/>
    <w:rsid w:val="0042597F"/>
    <w:rsid w:val="004338DC"/>
    <w:rsid w:val="004460F0"/>
    <w:rsid w:val="00451E98"/>
    <w:rsid w:val="004633BE"/>
    <w:rsid w:val="004972F0"/>
    <w:rsid w:val="004C0F4E"/>
    <w:rsid w:val="00512A1A"/>
    <w:rsid w:val="00537ADC"/>
    <w:rsid w:val="00554AA7"/>
    <w:rsid w:val="00564C7F"/>
    <w:rsid w:val="0057241A"/>
    <w:rsid w:val="005819C8"/>
    <w:rsid w:val="00581DA6"/>
    <w:rsid w:val="005872F9"/>
    <w:rsid w:val="00593F5E"/>
    <w:rsid w:val="00640E10"/>
    <w:rsid w:val="00694C8B"/>
    <w:rsid w:val="006B5B79"/>
    <w:rsid w:val="006C58E0"/>
    <w:rsid w:val="00707B2C"/>
    <w:rsid w:val="00711BF6"/>
    <w:rsid w:val="00741585"/>
    <w:rsid w:val="00765B5C"/>
    <w:rsid w:val="007B3A25"/>
    <w:rsid w:val="00817584"/>
    <w:rsid w:val="00821B18"/>
    <w:rsid w:val="00832975"/>
    <w:rsid w:val="00832E72"/>
    <w:rsid w:val="00861F6C"/>
    <w:rsid w:val="008B2D35"/>
    <w:rsid w:val="008D76ED"/>
    <w:rsid w:val="008F6078"/>
    <w:rsid w:val="00916E46"/>
    <w:rsid w:val="00962D77"/>
    <w:rsid w:val="00965BBB"/>
    <w:rsid w:val="00997D63"/>
    <w:rsid w:val="009A7451"/>
    <w:rsid w:val="009C2F68"/>
    <w:rsid w:val="009C72D2"/>
    <w:rsid w:val="00A10B80"/>
    <w:rsid w:val="00A56EBE"/>
    <w:rsid w:val="00AA48CE"/>
    <w:rsid w:val="00AA4D79"/>
    <w:rsid w:val="00AC2044"/>
    <w:rsid w:val="00B473C4"/>
    <w:rsid w:val="00B53957"/>
    <w:rsid w:val="00B723A9"/>
    <w:rsid w:val="00B72811"/>
    <w:rsid w:val="00BB012C"/>
    <w:rsid w:val="00C00C21"/>
    <w:rsid w:val="00C207BC"/>
    <w:rsid w:val="00C74218"/>
    <w:rsid w:val="00C9396A"/>
    <w:rsid w:val="00D048B0"/>
    <w:rsid w:val="00D76C2C"/>
    <w:rsid w:val="00D90FFC"/>
    <w:rsid w:val="00DE4D5D"/>
    <w:rsid w:val="00E03785"/>
    <w:rsid w:val="00E5134E"/>
    <w:rsid w:val="00E70B04"/>
    <w:rsid w:val="00EB3BB0"/>
    <w:rsid w:val="00ED4106"/>
    <w:rsid w:val="00EF144F"/>
    <w:rsid w:val="00F20958"/>
    <w:rsid w:val="00F44D83"/>
    <w:rsid w:val="00F55BB8"/>
    <w:rsid w:val="00F62296"/>
    <w:rsid w:val="00F6241D"/>
    <w:rsid w:val="00F772A4"/>
    <w:rsid w:val="00F956F1"/>
    <w:rsid w:val="00F969AF"/>
    <w:rsid w:val="00FB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8BA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F144F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B53957"/>
    <w:pPr>
      <w:autoSpaceDE w:val="0"/>
      <w:autoSpaceDN w:val="0"/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B53957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Policepardfaut"/>
    <w:rsid w:val="008D76ED"/>
  </w:style>
  <w:style w:type="paragraph" w:styleId="Paragraphedeliste">
    <w:name w:val="List Paragraph"/>
    <w:basedOn w:val="Normal"/>
    <w:uiPriority w:val="34"/>
    <w:qFormat/>
    <w:rsid w:val="00B72811"/>
    <w:pPr>
      <w:ind w:left="720"/>
      <w:contextualSpacing/>
    </w:pPr>
  </w:style>
  <w:style w:type="table" w:styleId="Grille">
    <w:name w:val="Table Grid"/>
    <w:basedOn w:val="TableauNormal"/>
    <w:uiPriority w:val="59"/>
    <w:rsid w:val="00C74218"/>
    <w:pPr>
      <w:spacing w:after="0" w:line="240" w:lineRule="auto"/>
    </w:pPr>
    <w:rPr>
      <w:rFonts w:ascii="Times New Roman" w:hAnsi="Times New Roman"/>
      <w:b/>
      <w:bCs/>
      <w:kern w:val="2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F144F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B53957"/>
    <w:pPr>
      <w:autoSpaceDE w:val="0"/>
      <w:autoSpaceDN w:val="0"/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B53957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Policepardfaut"/>
    <w:rsid w:val="008D76ED"/>
  </w:style>
  <w:style w:type="paragraph" w:styleId="Paragraphedeliste">
    <w:name w:val="List Paragraph"/>
    <w:basedOn w:val="Normal"/>
    <w:uiPriority w:val="34"/>
    <w:qFormat/>
    <w:rsid w:val="00B72811"/>
    <w:pPr>
      <w:ind w:left="720"/>
      <w:contextualSpacing/>
    </w:pPr>
  </w:style>
  <w:style w:type="table" w:styleId="Grille">
    <w:name w:val="Table Grid"/>
    <w:basedOn w:val="TableauNormal"/>
    <w:uiPriority w:val="59"/>
    <w:rsid w:val="00C74218"/>
    <w:pPr>
      <w:spacing w:after="0" w:line="240" w:lineRule="auto"/>
    </w:pPr>
    <w:rPr>
      <w:rFonts w:ascii="Times New Roman" w:hAnsi="Times New Roman"/>
      <w:b/>
      <w:bCs/>
      <w:kern w:val="2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444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943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2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8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3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84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CHAPPELL</dc:creator>
  <cp:lastModifiedBy>Hilary Margaret CHAPPELL</cp:lastModifiedBy>
  <cp:revision>7</cp:revision>
  <cp:lastPrinted>2015-01-14T17:51:00Z</cp:lastPrinted>
  <dcterms:created xsi:type="dcterms:W3CDTF">2015-01-14T17:38:00Z</dcterms:created>
  <dcterms:modified xsi:type="dcterms:W3CDTF">2015-01-14T17:52:00Z</dcterms:modified>
</cp:coreProperties>
</file>