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48" w:rsidRDefault="00516E0D" w:rsidP="00B80A35">
      <w:pPr>
        <w:pStyle w:val="Overskrift1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The </w:t>
      </w:r>
      <w:proofErr w:type="spellStart"/>
      <w:r>
        <w:rPr>
          <w:b w:val="0"/>
          <w:sz w:val="24"/>
          <w:szCs w:val="24"/>
          <w:lang w:val="en-US"/>
        </w:rPr>
        <w:t>ProGram</w:t>
      </w:r>
      <w:proofErr w:type="spellEnd"/>
      <w:r>
        <w:rPr>
          <w:b w:val="0"/>
          <w:sz w:val="24"/>
          <w:szCs w:val="24"/>
          <w:lang w:val="en-US"/>
        </w:rPr>
        <w:t xml:space="preserve"> project group is</w:t>
      </w:r>
      <w:bookmarkStart w:id="0" w:name="_GoBack"/>
      <w:bookmarkEnd w:id="0"/>
      <w:r w:rsidR="00B80A35" w:rsidRPr="00B80A35">
        <w:rPr>
          <w:b w:val="0"/>
          <w:sz w:val="24"/>
          <w:szCs w:val="24"/>
          <w:lang w:val="en-US"/>
        </w:rPr>
        <w:t xml:space="preserve"> pleased to announce the first</w:t>
      </w:r>
      <w:r w:rsidR="00D91325">
        <w:rPr>
          <w:b w:val="0"/>
          <w:sz w:val="24"/>
          <w:szCs w:val="24"/>
          <w:lang w:val="en-US"/>
        </w:rPr>
        <w:t xml:space="preserve"> call for the workshop entitled:</w:t>
      </w:r>
    </w:p>
    <w:p w:rsidR="002729E9" w:rsidRPr="00D91325" w:rsidRDefault="00B80A35" w:rsidP="00AF7C48">
      <w:pPr>
        <w:pStyle w:val="Overskrift1"/>
        <w:jc w:val="center"/>
        <w:rPr>
          <w:b w:val="0"/>
          <w:sz w:val="28"/>
          <w:szCs w:val="28"/>
          <w:lang w:val="en-US"/>
        </w:rPr>
      </w:pPr>
      <w:r w:rsidRPr="00D91325">
        <w:rPr>
          <w:b w:val="0"/>
          <w:sz w:val="28"/>
          <w:szCs w:val="28"/>
          <w:lang w:val="en-US"/>
        </w:rPr>
        <w:t>“</w:t>
      </w:r>
      <w:r w:rsidRPr="00D91325">
        <w:rPr>
          <w:sz w:val="28"/>
          <w:szCs w:val="28"/>
          <w:lang w:val="en-US"/>
        </w:rPr>
        <w:t xml:space="preserve">Psycho- and </w:t>
      </w:r>
      <w:proofErr w:type="spellStart"/>
      <w:r w:rsidRPr="00D91325">
        <w:rPr>
          <w:sz w:val="28"/>
          <w:szCs w:val="28"/>
          <w:lang w:val="en-US"/>
        </w:rPr>
        <w:t>neurolinguistic</w:t>
      </w:r>
      <w:proofErr w:type="spellEnd"/>
      <w:r w:rsidRPr="00D91325">
        <w:rPr>
          <w:sz w:val="28"/>
          <w:szCs w:val="28"/>
          <w:lang w:val="en-US"/>
        </w:rPr>
        <w:t xml:space="preserve"> approaches to the grammar-lexicon</w:t>
      </w:r>
      <w:r w:rsidR="00D91325">
        <w:rPr>
          <w:sz w:val="28"/>
          <w:szCs w:val="28"/>
          <w:lang w:val="en-US"/>
        </w:rPr>
        <w:t xml:space="preserve"> </w:t>
      </w:r>
      <w:r w:rsidRPr="00D91325">
        <w:rPr>
          <w:sz w:val="28"/>
          <w:szCs w:val="28"/>
          <w:lang w:val="en-US"/>
        </w:rPr>
        <w:t>distinction</w:t>
      </w:r>
      <w:r w:rsidRPr="00D91325">
        <w:rPr>
          <w:b w:val="0"/>
          <w:sz w:val="28"/>
          <w:szCs w:val="28"/>
          <w:lang w:val="en-US"/>
        </w:rPr>
        <w:t>”.</w:t>
      </w:r>
    </w:p>
    <w:p w:rsidR="008067B8" w:rsidRPr="00AF7C48" w:rsidRDefault="00B80A35" w:rsidP="008067B8">
      <w:pPr>
        <w:pStyle w:val="kalenderdato"/>
        <w:rPr>
          <w:i/>
          <w:lang w:val="en-US"/>
        </w:rPr>
      </w:pPr>
      <w:r w:rsidRPr="00AF7C48">
        <w:rPr>
          <w:i/>
          <w:lang w:val="en-US"/>
        </w:rPr>
        <w:t xml:space="preserve">1 October - 3 October 2015 </w:t>
      </w:r>
      <w:r w:rsidR="008067B8" w:rsidRPr="00AF7C48">
        <w:rPr>
          <w:i/>
          <w:lang w:val="en-US"/>
        </w:rPr>
        <w:t xml:space="preserve">at the University of Copenhagen, Faculty of Humanities, INSS </w:t>
      </w:r>
    </w:p>
    <w:p w:rsidR="00AF7C48" w:rsidRPr="00D91325" w:rsidRDefault="00AF7C48" w:rsidP="00B80A35">
      <w:pPr>
        <w:pStyle w:val="Overskrift2"/>
        <w:rPr>
          <w:rStyle w:val="Strk"/>
          <w:rFonts w:ascii="Times New Roman" w:hAnsi="Times New Roman" w:cs="Times New Roman"/>
          <w:b/>
          <w:bCs/>
          <w:lang w:val="en-US"/>
        </w:rPr>
      </w:pPr>
    </w:p>
    <w:p w:rsidR="00B80A35" w:rsidRPr="00B80A35" w:rsidRDefault="00B80A35" w:rsidP="00B80A35">
      <w:pPr>
        <w:pStyle w:val="Overskrift2"/>
        <w:rPr>
          <w:rFonts w:ascii="Times New Roman" w:hAnsi="Times New Roman" w:cs="Times New Roman"/>
        </w:rPr>
      </w:pPr>
      <w:proofErr w:type="spellStart"/>
      <w:r w:rsidRPr="00B80A35">
        <w:rPr>
          <w:rStyle w:val="Strk"/>
          <w:rFonts w:ascii="Times New Roman" w:hAnsi="Times New Roman" w:cs="Times New Roman"/>
          <w:b/>
          <w:bCs/>
        </w:rPr>
        <w:t>Confirmed</w:t>
      </w:r>
      <w:proofErr w:type="spellEnd"/>
      <w:r w:rsidRPr="00B80A35">
        <w:rPr>
          <w:rStyle w:val="Strk"/>
          <w:rFonts w:ascii="Times New Roman" w:hAnsi="Times New Roman" w:cs="Times New Roman"/>
          <w:b/>
          <w:bCs/>
        </w:rPr>
        <w:t xml:space="preserve"> </w:t>
      </w:r>
      <w:proofErr w:type="spellStart"/>
      <w:r w:rsidRPr="00B80A35">
        <w:rPr>
          <w:rStyle w:val="Strk"/>
          <w:rFonts w:ascii="Times New Roman" w:hAnsi="Times New Roman" w:cs="Times New Roman"/>
          <w:b/>
          <w:bCs/>
        </w:rPr>
        <w:t>invited</w:t>
      </w:r>
      <w:proofErr w:type="spellEnd"/>
      <w:r w:rsidRPr="00B80A35">
        <w:rPr>
          <w:rStyle w:val="Strk"/>
          <w:rFonts w:ascii="Times New Roman" w:hAnsi="Times New Roman" w:cs="Times New Roman"/>
          <w:b/>
          <w:bCs/>
        </w:rPr>
        <w:t xml:space="preserve"> speakers</w:t>
      </w:r>
    </w:p>
    <w:p w:rsidR="00B80A35" w:rsidRPr="00B80A35" w:rsidRDefault="00B80A35" w:rsidP="00B80A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en-US"/>
        </w:rPr>
      </w:pPr>
      <w:proofErr w:type="spellStart"/>
      <w:r w:rsidRPr="00B80A35">
        <w:rPr>
          <w:rStyle w:val="Strk"/>
          <w:rFonts w:ascii="Times New Roman" w:hAnsi="Times New Roman" w:cs="Times New Roman"/>
          <w:lang w:val="en-US"/>
        </w:rPr>
        <w:t>Roelien</w:t>
      </w:r>
      <w:proofErr w:type="spellEnd"/>
      <w:r w:rsidRPr="00B80A35">
        <w:rPr>
          <w:rStyle w:val="Strk"/>
          <w:rFonts w:ascii="Times New Roman" w:hAnsi="Times New Roman" w:cs="Times New Roman"/>
          <w:lang w:val="en-US"/>
        </w:rPr>
        <w:t xml:space="preserve"> </w:t>
      </w:r>
      <w:proofErr w:type="spellStart"/>
      <w:r w:rsidRPr="00B80A35">
        <w:rPr>
          <w:rStyle w:val="Strk"/>
          <w:rFonts w:ascii="Times New Roman" w:hAnsi="Times New Roman" w:cs="Times New Roman"/>
          <w:lang w:val="en-US"/>
        </w:rPr>
        <w:t>Bastiaanse</w:t>
      </w:r>
      <w:proofErr w:type="spellEnd"/>
      <w:r w:rsidRPr="00B80A35">
        <w:rPr>
          <w:rFonts w:ascii="Times New Roman" w:hAnsi="Times New Roman" w:cs="Times New Roman"/>
          <w:lang w:val="en-US"/>
        </w:rPr>
        <w:t xml:space="preserve">, University Groningen. </w:t>
      </w:r>
    </w:p>
    <w:p w:rsidR="00B80A35" w:rsidRPr="00B80A35" w:rsidRDefault="00B80A35" w:rsidP="00B80A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en-US"/>
        </w:rPr>
      </w:pPr>
      <w:r w:rsidRPr="00B80A35">
        <w:rPr>
          <w:rStyle w:val="Strk"/>
          <w:rFonts w:ascii="Times New Roman" w:hAnsi="Times New Roman" w:cs="Times New Roman"/>
          <w:lang w:val="en-US"/>
        </w:rPr>
        <w:t>Gesa Hartwigsen</w:t>
      </w:r>
      <w:r w:rsidRPr="00B80A35">
        <w:rPr>
          <w:rFonts w:ascii="Times New Roman" w:hAnsi="Times New Roman" w:cs="Times New Roman"/>
          <w:lang w:val="en-US"/>
        </w:rPr>
        <w:t xml:space="preserve">, Kiel University. </w:t>
      </w:r>
    </w:p>
    <w:p w:rsidR="00B80A35" w:rsidRPr="00B80A35" w:rsidRDefault="00B80A35" w:rsidP="00B80A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en-US"/>
        </w:rPr>
      </w:pPr>
      <w:r w:rsidRPr="00B80A35">
        <w:rPr>
          <w:rStyle w:val="Strk"/>
          <w:rFonts w:ascii="Times New Roman" w:hAnsi="Times New Roman" w:cs="Times New Roman"/>
          <w:lang w:val="en-US"/>
        </w:rPr>
        <w:t>Yury Shtyrov</w:t>
      </w:r>
      <w:r w:rsidRPr="00B80A35">
        <w:rPr>
          <w:rFonts w:ascii="Times New Roman" w:hAnsi="Times New Roman" w:cs="Times New Roman"/>
          <w:lang w:val="en-US"/>
        </w:rPr>
        <w:t xml:space="preserve">, Aarhus University. </w:t>
      </w:r>
    </w:p>
    <w:p w:rsidR="00B80A35" w:rsidRDefault="00B80A35" w:rsidP="00B80A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en-US"/>
        </w:rPr>
      </w:pPr>
      <w:r w:rsidRPr="00B80A35">
        <w:rPr>
          <w:rStyle w:val="Strk"/>
          <w:rFonts w:ascii="Times New Roman" w:hAnsi="Times New Roman" w:cs="Times New Roman"/>
          <w:lang w:val="en-US"/>
        </w:rPr>
        <w:t>F.-Xavier Alario</w:t>
      </w:r>
      <w:r w:rsidRPr="00B80A3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80A35">
        <w:rPr>
          <w:rFonts w:ascii="Times New Roman" w:hAnsi="Times New Roman" w:cs="Times New Roman"/>
          <w:lang w:val="en-US"/>
        </w:rPr>
        <w:t>Laboratoire</w:t>
      </w:r>
      <w:proofErr w:type="spellEnd"/>
      <w:r w:rsidRPr="00B80A3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B80A35">
        <w:rPr>
          <w:rFonts w:ascii="Times New Roman" w:hAnsi="Times New Roman" w:cs="Times New Roman"/>
          <w:lang w:val="en-US"/>
        </w:rPr>
        <w:t>Psychologie</w:t>
      </w:r>
      <w:proofErr w:type="spellEnd"/>
      <w:r w:rsidRPr="00B80A35">
        <w:rPr>
          <w:rFonts w:ascii="Times New Roman" w:hAnsi="Times New Roman" w:cs="Times New Roman"/>
          <w:lang w:val="en-US"/>
        </w:rPr>
        <w:t xml:space="preserve"> Cognitive, CNRS &amp; Aix-Marseille </w:t>
      </w:r>
      <w:proofErr w:type="spellStart"/>
      <w:r w:rsidRPr="00B80A35">
        <w:rPr>
          <w:rFonts w:ascii="Times New Roman" w:hAnsi="Times New Roman" w:cs="Times New Roman"/>
          <w:lang w:val="en-US"/>
        </w:rPr>
        <w:t>Université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B80A35" w:rsidRPr="00B80A35" w:rsidRDefault="00B80A35" w:rsidP="00B80A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lang w:val="en-US"/>
        </w:rPr>
      </w:pPr>
      <w:r w:rsidRPr="00B80A35">
        <w:rPr>
          <w:rStyle w:val="Strk"/>
          <w:rFonts w:ascii="Times New Roman" w:hAnsi="Times New Roman" w:cs="Times New Roman"/>
          <w:lang w:val="en-US"/>
        </w:rPr>
        <w:t xml:space="preserve">David </w:t>
      </w:r>
      <w:proofErr w:type="spellStart"/>
      <w:r w:rsidRPr="00B80A35">
        <w:rPr>
          <w:rStyle w:val="Strk"/>
          <w:rFonts w:ascii="Times New Roman" w:hAnsi="Times New Roman" w:cs="Times New Roman"/>
          <w:lang w:val="en-US"/>
        </w:rPr>
        <w:t>Caplan</w:t>
      </w:r>
      <w:proofErr w:type="spellEnd"/>
      <w:r w:rsidRPr="00B80A35">
        <w:rPr>
          <w:rFonts w:ascii="Times New Roman" w:hAnsi="Times New Roman" w:cs="Times New Roman"/>
          <w:lang w:val="en-US"/>
        </w:rPr>
        <w:t xml:space="preserve">, Harvard Medical School, Massachusetts General Hospital. </w:t>
      </w:r>
    </w:p>
    <w:p w:rsidR="00B80A35" w:rsidRPr="00B80A35" w:rsidRDefault="00B80A35" w:rsidP="00B80A35">
      <w:pPr>
        <w:pStyle w:val="NormalWeb"/>
        <w:rPr>
          <w:lang w:val="en-US"/>
        </w:rPr>
      </w:pPr>
      <w:r w:rsidRPr="00B80A35">
        <w:rPr>
          <w:lang w:val="en-US"/>
        </w:rPr>
        <w:t>We invite abstracts for 20 minute presentations (+ 10 minutes for discussion) on the grammar-lexicon distinction from the perspective of either:</w:t>
      </w:r>
    </w:p>
    <w:p w:rsidR="00B80A35" w:rsidRPr="00B80A35" w:rsidRDefault="00B80A35" w:rsidP="00B80A35">
      <w:pPr>
        <w:pStyle w:val="NormalWeb"/>
        <w:numPr>
          <w:ilvl w:val="0"/>
          <w:numId w:val="1"/>
        </w:numPr>
        <w:rPr>
          <w:lang w:val="en-US"/>
        </w:rPr>
      </w:pPr>
      <w:r w:rsidRPr="00B80A35">
        <w:rPr>
          <w:lang w:val="en-US"/>
        </w:rPr>
        <w:t>- healthy language perception or production,</w:t>
      </w:r>
    </w:p>
    <w:p w:rsidR="00B80A35" w:rsidRPr="00B80A35" w:rsidRDefault="00B80A35" w:rsidP="00B80A35">
      <w:pPr>
        <w:pStyle w:val="NormalWeb"/>
        <w:numPr>
          <w:ilvl w:val="0"/>
          <w:numId w:val="1"/>
        </w:numPr>
      </w:pPr>
      <w:r w:rsidRPr="00B80A35">
        <w:t xml:space="preserve">- </w:t>
      </w:r>
      <w:proofErr w:type="spellStart"/>
      <w:r w:rsidRPr="00B80A35">
        <w:t>impaired</w:t>
      </w:r>
      <w:proofErr w:type="spellEnd"/>
      <w:r w:rsidRPr="00B80A35">
        <w:t xml:space="preserve"> </w:t>
      </w:r>
      <w:proofErr w:type="spellStart"/>
      <w:r w:rsidRPr="00B80A35">
        <w:t>language</w:t>
      </w:r>
      <w:proofErr w:type="spellEnd"/>
      <w:r w:rsidRPr="00B80A35">
        <w:t xml:space="preserve"> perception or </w:t>
      </w:r>
      <w:proofErr w:type="spellStart"/>
      <w:r w:rsidRPr="00B80A35">
        <w:t>production</w:t>
      </w:r>
      <w:proofErr w:type="spellEnd"/>
    </w:p>
    <w:p w:rsidR="00B80A35" w:rsidRPr="00B80A35" w:rsidRDefault="00B80A35" w:rsidP="008067B8">
      <w:pPr>
        <w:pStyle w:val="Overskrift2"/>
        <w:rPr>
          <w:rFonts w:ascii="Times New Roman" w:hAnsi="Times New Roman" w:cs="Times New Roman"/>
        </w:rPr>
      </w:pPr>
      <w:r w:rsidRPr="00B80A35">
        <w:rPr>
          <w:rStyle w:val="Strk"/>
          <w:rFonts w:ascii="Times New Roman" w:hAnsi="Times New Roman" w:cs="Times New Roman"/>
          <w:b/>
          <w:bCs/>
        </w:rPr>
        <w:t>Submission guidelines</w:t>
      </w:r>
    </w:p>
    <w:p w:rsidR="00B80A35" w:rsidRPr="00B80A35" w:rsidRDefault="00B80A35" w:rsidP="00B80A35">
      <w:pPr>
        <w:pStyle w:val="NormalWeb"/>
        <w:numPr>
          <w:ilvl w:val="0"/>
          <w:numId w:val="1"/>
        </w:numPr>
        <w:rPr>
          <w:lang w:val="en-US"/>
        </w:rPr>
      </w:pPr>
      <w:r w:rsidRPr="00B80A35">
        <w:rPr>
          <w:lang w:val="en-US"/>
        </w:rPr>
        <w:t>500 words limit to abstract (exclusive of references and figures)</w:t>
      </w:r>
    </w:p>
    <w:p w:rsidR="00B80A35" w:rsidRPr="00B80A35" w:rsidRDefault="00B80A35" w:rsidP="00B80A35">
      <w:pPr>
        <w:pStyle w:val="NormalWeb"/>
        <w:numPr>
          <w:ilvl w:val="0"/>
          <w:numId w:val="1"/>
        </w:numPr>
        <w:rPr>
          <w:lang w:val="en-US"/>
        </w:rPr>
      </w:pPr>
      <w:r w:rsidRPr="00B80A35">
        <w:rPr>
          <w:lang w:val="en-US"/>
        </w:rPr>
        <w:t>Deadline for sending abstracts: May, 17</w:t>
      </w:r>
      <w:r w:rsidRPr="00B80A35">
        <w:rPr>
          <w:vertAlign w:val="superscript"/>
          <w:lang w:val="en-US"/>
        </w:rPr>
        <w:t>th</w:t>
      </w:r>
      <w:r w:rsidRPr="00B80A35">
        <w:rPr>
          <w:lang w:val="en-US"/>
        </w:rPr>
        <w:t xml:space="preserve"> 2015</w:t>
      </w:r>
    </w:p>
    <w:p w:rsidR="00B80A35" w:rsidRPr="00B80A35" w:rsidRDefault="00B80A35" w:rsidP="00B80A35">
      <w:pPr>
        <w:pStyle w:val="NormalWeb"/>
        <w:numPr>
          <w:ilvl w:val="0"/>
          <w:numId w:val="1"/>
        </w:numPr>
        <w:rPr>
          <w:lang w:val="en-US"/>
        </w:rPr>
      </w:pPr>
      <w:r w:rsidRPr="00B80A35">
        <w:rPr>
          <w:lang w:val="en-US"/>
        </w:rPr>
        <w:t>Notification of acceptance: June, 22</w:t>
      </w:r>
      <w:r w:rsidRPr="00B80A35">
        <w:rPr>
          <w:vertAlign w:val="superscript"/>
          <w:lang w:val="en-US"/>
        </w:rPr>
        <w:t>nd</w:t>
      </w:r>
      <w:r w:rsidRPr="00B80A35">
        <w:rPr>
          <w:lang w:val="en-US"/>
        </w:rPr>
        <w:t xml:space="preserve"> 2015</w:t>
      </w:r>
    </w:p>
    <w:p w:rsidR="00B80A35" w:rsidRDefault="00B80A35" w:rsidP="00B80A35">
      <w:pPr>
        <w:pStyle w:val="NormalWeb"/>
        <w:numPr>
          <w:ilvl w:val="0"/>
          <w:numId w:val="1"/>
        </w:numPr>
      </w:pPr>
      <w:r w:rsidRPr="00B80A35">
        <w:t xml:space="preserve">Submission and </w:t>
      </w:r>
      <w:proofErr w:type="spellStart"/>
      <w:r w:rsidRPr="00B80A35">
        <w:t>contact</w:t>
      </w:r>
      <w:proofErr w:type="spellEnd"/>
      <w:r w:rsidRPr="00B80A35">
        <w:t xml:space="preserve"> </w:t>
      </w:r>
      <w:proofErr w:type="spellStart"/>
      <w:r w:rsidRPr="00B80A35">
        <w:t>address</w:t>
      </w:r>
      <w:proofErr w:type="spellEnd"/>
      <w:r w:rsidRPr="00B80A35">
        <w:t xml:space="preserve">: </w:t>
      </w:r>
      <w:proofErr w:type="spellStart"/>
      <w:r w:rsidRPr="00B80A35">
        <w:t>upcoming</w:t>
      </w:r>
      <w:proofErr w:type="spellEnd"/>
    </w:p>
    <w:p w:rsidR="00B80A35" w:rsidRDefault="00B80A35" w:rsidP="00B80A35">
      <w:pPr>
        <w:pStyle w:val="NormalWeb"/>
        <w:rPr>
          <w:lang w:val="en-US"/>
        </w:rPr>
      </w:pPr>
      <w:r w:rsidRPr="00B80A35">
        <w:rPr>
          <w:lang w:val="en-US"/>
        </w:rPr>
        <w:t>More information can be found on the workshop website:</w:t>
      </w:r>
      <w:r>
        <w:rPr>
          <w:lang w:val="en-US"/>
        </w:rPr>
        <w:t xml:space="preserve"> </w:t>
      </w:r>
      <w:hyperlink r:id="rId8" w:history="1">
        <w:r w:rsidR="008067B8" w:rsidRPr="00CC2B4B">
          <w:rPr>
            <w:rStyle w:val="Hyperlink"/>
            <w:lang w:val="en-US"/>
          </w:rPr>
          <w:t>http://inss.ku.dk/english/calendar/grammar-vs-lexicon/</w:t>
        </w:r>
      </w:hyperlink>
    </w:p>
    <w:p w:rsidR="008067B8" w:rsidRPr="008067B8" w:rsidRDefault="008067B8" w:rsidP="008067B8">
      <w:pPr>
        <w:pStyle w:val="Overskrift2"/>
        <w:rPr>
          <w:lang w:val="en-US"/>
        </w:rPr>
      </w:pPr>
      <w:r w:rsidRPr="008067B8">
        <w:rPr>
          <w:rStyle w:val="Strk"/>
          <w:b/>
          <w:bCs/>
          <w:lang w:val="en-US"/>
        </w:rPr>
        <w:t>Organizing</w:t>
      </w:r>
      <w:r w:rsidRPr="008067B8">
        <w:rPr>
          <w:lang w:val="en-US"/>
        </w:rPr>
        <w:t xml:space="preserve"> </w:t>
      </w:r>
      <w:r w:rsidRPr="008067B8">
        <w:rPr>
          <w:rStyle w:val="Strk"/>
          <w:b/>
          <w:bCs/>
          <w:lang w:val="en-US"/>
        </w:rPr>
        <w:t>Committee</w:t>
      </w:r>
    </w:p>
    <w:p w:rsidR="008067B8" w:rsidRPr="00AF7C48" w:rsidRDefault="008067B8" w:rsidP="008067B8">
      <w:pPr>
        <w:pStyle w:val="NormalWeb"/>
        <w:rPr>
          <w:lang w:val="en-US"/>
        </w:rPr>
      </w:pPr>
      <w:r w:rsidRPr="008067B8">
        <w:rPr>
          <w:lang w:val="en-US"/>
        </w:rPr>
        <w:t>Kasper Boye</w:t>
      </w:r>
      <w:r>
        <w:rPr>
          <w:lang w:val="en-US"/>
        </w:rPr>
        <w:br/>
      </w:r>
      <w:r w:rsidRPr="008067B8">
        <w:rPr>
          <w:lang w:val="en-US"/>
        </w:rPr>
        <w:t>Violaine Michel Lange</w:t>
      </w:r>
      <w:r w:rsidR="00AF7C48">
        <w:rPr>
          <w:lang w:val="en-US"/>
        </w:rPr>
        <w:t xml:space="preserve"> </w:t>
      </w:r>
      <w:r w:rsidR="00AF7C48">
        <w:rPr>
          <w:lang w:val="en-US"/>
        </w:rPr>
        <w:br/>
      </w:r>
      <w:r w:rsidRPr="00AF7C48">
        <w:rPr>
          <w:lang w:val="en-US"/>
        </w:rPr>
        <w:t>Byurakn Ishkhanyan</w:t>
      </w:r>
    </w:p>
    <w:p w:rsidR="00AF7C48" w:rsidRPr="00B80A35" w:rsidRDefault="00AF7C48" w:rsidP="00AF7C48">
      <w:pPr>
        <w:pStyle w:val="NormalWeb"/>
        <w:rPr>
          <w:lang w:val="en-US"/>
        </w:rPr>
      </w:pPr>
      <w:r>
        <w:rPr>
          <w:b/>
          <w:lang w:val="en-US"/>
        </w:rPr>
        <w:t xml:space="preserve">Contact: </w:t>
      </w:r>
      <w:hyperlink r:id="rId9" w:history="1">
        <w:r w:rsidRPr="00A65C43">
          <w:rPr>
            <w:rStyle w:val="Hyperlink"/>
            <w:lang w:val="en-US"/>
          </w:rPr>
          <w:t>msd879@hum.ku.dk</w:t>
        </w:r>
      </w:hyperlink>
    </w:p>
    <w:p w:rsidR="00B80A35" w:rsidRPr="00B80A35" w:rsidRDefault="00B80A35" w:rsidP="00B80A35">
      <w:pPr>
        <w:pStyle w:val="Overskrift1"/>
        <w:rPr>
          <w:b w:val="0"/>
          <w:sz w:val="24"/>
          <w:szCs w:val="24"/>
          <w:lang w:val="en-US"/>
        </w:rPr>
      </w:pPr>
    </w:p>
    <w:sectPr w:rsidR="00B80A35" w:rsidRPr="00B80A3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ED4" w:rsidRDefault="001E6ED4" w:rsidP="00B80A35">
      <w:pPr>
        <w:spacing w:after="0" w:line="240" w:lineRule="auto"/>
      </w:pPr>
      <w:r>
        <w:separator/>
      </w:r>
    </w:p>
  </w:endnote>
  <w:endnote w:type="continuationSeparator" w:id="0">
    <w:p w:rsidR="001E6ED4" w:rsidRDefault="001E6ED4" w:rsidP="00B8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ED4" w:rsidRDefault="001E6ED4" w:rsidP="00B80A35">
      <w:pPr>
        <w:spacing w:after="0" w:line="240" w:lineRule="auto"/>
      </w:pPr>
      <w:r>
        <w:separator/>
      </w:r>
    </w:p>
  </w:footnote>
  <w:footnote w:type="continuationSeparator" w:id="0">
    <w:p w:rsidR="001E6ED4" w:rsidRDefault="001E6ED4" w:rsidP="00B80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641A7"/>
    <w:multiLevelType w:val="multilevel"/>
    <w:tmpl w:val="B52E5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35"/>
    <w:rsid w:val="001E6ED4"/>
    <w:rsid w:val="002729E9"/>
    <w:rsid w:val="00516E0D"/>
    <w:rsid w:val="008067B8"/>
    <w:rsid w:val="00AE14BF"/>
    <w:rsid w:val="00AF7C48"/>
    <w:rsid w:val="00B80A35"/>
    <w:rsid w:val="00D13AE5"/>
    <w:rsid w:val="00D91325"/>
    <w:rsid w:val="00E1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B80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80A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80A35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B80A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80A35"/>
  </w:style>
  <w:style w:type="paragraph" w:styleId="Sidefod">
    <w:name w:val="footer"/>
    <w:basedOn w:val="Normal"/>
    <w:link w:val="SidefodTegn"/>
    <w:uiPriority w:val="99"/>
    <w:unhideWhenUsed/>
    <w:rsid w:val="00B80A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80A35"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80A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k">
    <w:name w:val="Strong"/>
    <w:basedOn w:val="Standardskrifttypeiafsnit"/>
    <w:uiPriority w:val="22"/>
    <w:qFormat/>
    <w:rsid w:val="00B80A3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B80A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kalenderdato">
    <w:name w:val="kalenderdato"/>
    <w:basedOn w:val="Normal"/>
    <w:rsid w:val="00B8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B80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80A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80A35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B80A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80A35"/>
  </w:style>
  <w:style w:type="paragraph" w:styleId="Sidefod">
    <w:name w:val="footer"/>
    <w:basedOn w:val="Normal"/>
    <w:link w:val="SidefodTegn"/>
    <w:uiPriority w:val="99"/>
    <w:unhideWhenUsed/>
    <w:rsid w:val="00B80A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80A35"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80A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k">
    <w:name w:val="Strong"/>
    <w:basedOn w:val="Standardskrifttypeiafsnit"/>
    <w:uiPriority w:val="22"/>
    <w:qFormat/>
    <w:rsid w:val="00B80A35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B80A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kalenderdato">
    <w:name w:val="kalenderdato"/>
    <w:basedOn w:val="Normal"/>
    <w:rsid w:val="00B8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s.ku.dk/english/calendar/grammar-vs-lexico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sd879@hum.ku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Violaine Michel</dc:creator>
  <cp:lastModifiedBy>Violaine Michel</cp:lastModifiedBy>
  <cp:revision>4</cp:revision>
  <dcterms:created xsi:type="dcterms:W3CDTF">2015-03-03T10:29:00Z</dcterms:created>
  <dcterms:modified xsi:type="dcterms:W3CDTF">2015-03-04T09:25:00Z</dcterms:modified>
</cp:coreProperties>
</file>